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227CF" w14:textId="77777777" w:rsidR="004134EA" w:rsidRPr="004134EA" w:rsidRDefault="004134EA" w:rsidP="005A74AA">
      <w:pPr>
        <w:spacing w:after="0" w:line="240" w:lineRule="auto"/>
        <w:rPr>
          <w:rFonts w:eastAsia="Times New Roman" w:cs="Calibri"/>
          <w:b/>
          <w:bCs/>
          <w:color w:val="000000"/>
          <w:sz w:val="32"/>
          <w:szCs w:val="28"/>
          <w:lang w:val="en-GB" w:eastAsia="sk-SK"/>
        </w:rPr>
      </w:pPr>
    </w:p>
    <w:p w14:paraId="5E3E046B" w14:textId="77777777" w:rsidR="00ED7951" w:rsidRPr="004134EA" w:rsidRDefault="00ED7951" w:rsidP="00ED7951">
      <w:pPr>
        <w:spacing w:after="0" w:line="240" w:lineRule="auto"/>
        <w:ind w:left="32"/>
        <w:jc w:val="center"/>
        <w:rPr>
          <w:rFonts w:eastAsia="Times New Roman" w:cs="Calibri"/>
          <w:b/>
          <w:bCs/>
          <w:color w:val="000000"/>
          <w:sz w:val="36"/>
          <w:szCs w:val="28"/>
          <w:lang w:val="en-GB" w:eastAsia="sk-SK"/>
        </w:rPr>
      </w:pPr>
      <w:r>
        <w:rPr>
          <w:rFonts w:eastAsia="Times New Roman" w:cs="Calibri"/>
          <w:b/>
          <w:bCs/>
          <w:color w:val="000000"/>
          <w:sz w:val="36"/>
          <w:szCs w:val="28"/>
          <w:lang w:val="en-GB" w:eastAsia="sk-SK"/>
        </w:rPr>
        <w:t>2</w:t>
      </w:r>
      <w:r w:rsidRPr="00CB089C">
        <w:rPr>
          <w:rFonts w:eastAsia="Times New Roman" w:cs="Calibri"/>
          <w:b/>
          <w:bCs/>
          <w:color w:val="000000"/>
          <w:sz w:val="36"/>
          <w:szCs w:val="28"/>
          <w:vertAlign w:val="superscript"/>
          <w:lang w:val="en-GB" w:eastAsia="sk-SK"/>
        </w:rPr>
        <w:t>nd</w:t>
      </w:r>
      <w:r>
        <w:rPr>
          <w:rFonts w:eastAsia="Times New Roman" w:cs="Calibri"/>
          <w:b/>
          <w:bCs/>
          <w:color w:val="000000"/>
          <w:sz w:val="36"/>
          <w:szCs w:val="28"/>
          <w:lang w:val="en-GB" w:eastAsia="sk-SK"/>
        </w:rPr>
        <w:t xml:space="preserve"> TECHNICAL</w:t>
      </w:r>
      <w:r w:rsidRPr="004134EA">
        <w:rPr>
          <w:rFonts w:eastAsia="Times New Roman" w:cs="Calibri"/>
          <w:b/>
          <w:bCs/>
          <w:color w:val="000000"/>
          <w:sz w:val="36"/>
          <w:szCs w:val="28"/>
          <w:lang w:val="en-GB" w:eastAsia="sk-SK"/>
        </w:rPr>
        <w:t xml:space="preserve"> MEETING</w:t>
      </w:r>
    </w:p>
    <w:p w14:paraId="0C3C5D02" w14:textId="77777777" w:rsidR="00ED7951" w:rsidRPr="004134EA" w:rsidRDefault="00ED7951" w:rsidP="00ED7951">
      <w:pPr>
        <w:spacing w:after="0" w:line="240" w:lineRule="auto"/>
        <w:ind w:left="32"/>
        <w:jc w:val="center"/>
        <w:rPr>
          <w:rFonts w:cs="Helv"/>
          <w:b/>
          <w:i/>
          <w:iCs/>
          <w:color w:val="000000"/>
          <w:sz w:val="32"/>
          <w:szCs w:val="24"/>
          <w:lang w:val="en-GB" w:eastAsia="sk-SK"/>
        </w:rPr>
      </w:pPr>
      <w:r w:rsidRPr="004134EA">
        <w:rPr>
          <w:rFonts w:cs="Helv"/>
          <w:b/>
          <w:i/>
          <w:iCs/>
          <w:color w:val="000000"/>
          <w:sz w:val="36"/>
          <w:szCs w:val="28"/>
          <w:lang w:val="en-GB" w:eastAsia="sk-SK"/>
        </w:rPr>
        <w:t>TEXAPP</w:t>
      </w:r>
    </w:p>
    <w:p w14:paraId="02C8CAEE" w14:textId="77777777" w:rsidR="00ED7951" w:rsidRPr="004134EA" w:rsidRDefault="006A495D" w:rsidP="00ED7951">
      <w:pPr>
        <w:spacing w:after="0" w:line="240" w:lineRule="auto"/>
        <w:ind w:left="32"/>
        <w:jc w:val="center"/>
        <w:rPr>
          <w:rFonts w:eastAsia="Times New Roman" w:cs="Calibri"/>
          <w:b/>
          <w:bCs/>
          <w:color w:val="000000"/>
          <w:sz w:val="32"/>
          <w:szCs w:val="24"/>
          <w:lang w:val="en-GB" w:eastAsia="sk-SK"/>
        </w:rPr>
      </w:pPr>
      <w:r>
        <w:rPr>
          <w:rFonts w:eastAsia="Times New Roman" w:cs="Calibri"/>
          <w:b/>
          <w:bCs/>
          <w:color w:val="000000"/>
          <w:sz w:val="32"/>
          <w:szCs w:val="24"/>
          <w:lang w:val="en-GB" w:eastAsia="sk-SK"/>
        </w:rPr>
        <w:t>11-</w:t>
      </w:r>
      <w:r w:rsidR="00ED7951">
        <w:rPr>
          <w:rFonts w:eastAsia="Times New Roman" w:cs="Calibri"/>
          <w:b/>
          <w:bCs/>
          <w:color w:val="000000"/>
          <w:sz w:val="32"/>
          <w:szCs w:val="24"/>
          <w:lang w:val="en-GB" w:eastAsia="sk-SK"/>
        </w:rPr>
        <w:t>12</w:t>
      </w:r>
      <w:r w:rsidR="00ED7951" w:rsidRPr="004134EA">
        <w:rPr>
          <w:rFonts w:eastAsia="Times New Roman" w:cs="Calibri"/>
          <w:b/>
          <w:bCs/>
          <w:color w:val="000000"/>
          <w:sz w:val="32"/>
          <w:szCs w:val="24"/>
          <w:lang w:val="en-GB" w:eastAsia="sk-SK"/>
        </w:rPr>
        <w:t xml:space="preserve"> </w:t>
      </w:r>
      <w:r w:rsidR="00ED7951">
        <w:rPr>
          <w:rFonts w:eastAsia="Times New Roman" w:cs="Calibri"/>
          <w:b/>
          <w:bCs/>
          <w:color w:val="000000"/>
          <w:sz w:val="32"/>
          <w:szCs w:val="24"/>
          <w:lang w:val="en-GB" w:eastAsia="sk-SK"/>
        </w:rPr>
        <w:t>Septe</w:t>
      </w:r>
      <w:r w:rsidR="00ED7951" w:rsidRPr="004134EA">
        <w:rPr>
          <w:rFonts w:eastAsia="Times New Roman" w:cs="Calibri"/>
          <w:b/>
          <w:bCs/>
          <w:color w:val="000000"/>
          <w:sz w:val="32"/>
          <w:szCs w:val="24"/>
          <w:lang w:val="en-GB" w:eastAsia="sk-SK"/>
        </w:rPr>
        <w:t>mber</w:t>
      </w:r>
      <w:r w:rsidR="00ED7951">
        <w:rPr>
          <w:rFonts w:eastAsia="Times New Roman" w:cs="Calibri"/>
          <w:b/>
          <w:bCs/>
          <w:color w:val="000000"/>
          <w:sz w:val="32"/>
          <w:szCs w:val="24"/>
          <w:lang w:val="en-GB" w:eastAsia="sk-SK"/>
        </w:rPr>
        <w:t xml:space="preserve"> 2017, Budapest</w:t>
      </w:r>
      <w:r w:rsidR="00ED7951" w:rsidRPr="004134EA">
        <w:rPr>
          <w:rFonts w:eastAsia="Times New Roman" w:cs="Calibri"/>
          <w:b/>
          <w:bCs/>
          <w:color w:val="000000"/>
          <w:sz w:val="32"/>
          <w:szCs w:val="24"/>
          <w:lang w:val="en-GB" w:eastAsia="sk-SK"/>
        </w:rPr>
        <w:t>/</w:t>
      </w:r>
      <w:r w:rsidR="00ED7951">
        <w:rPr>
          <w:rFonts w:eastAsia="Times New Roman" w:cs="Calibri"/>
          <w:b/>
          <w:bCs/>
          <w:color w:val="000000"/>
          <w:sz w:val="32"/>
          <w:szCs w:val="24"/>
          <w:lang w:val="en-GB" w:eastAsia="sk-SK"/>
        </w:rPr>
        <w:t>HUNGARY</w:t>
      </w:r>
    </w:p>
    <w:p w14:paraId="6C1DBE96" w14:textId="77777777" w:rsidR="00ED7951" w:rsidRPr="00CB089C" w:rsidRDefault="00ED7951" w:rsidP="00ED7951">
      <w:pPr>
        <w:tabs>
          <w:tab w:val="left" w:pos="1116"/>
        </w:tabs>
        <w:spacing w:after="0" w:line="240" w:lineRule="auto"/>
        <w:ind w:left="32"/>
        <w:jc w:val="center"/>
        <w:rPr>
          <w:b/>
          <w:sz w:val="32"/>
          <w:szCs w:val="24"/>
          <w:lang w:val="en-GB" w:eastAsia="fr-BE"/>
        </w:rPr>
      </w:pPr>
      <w:r w:rsidRPr="004134EA">
        <w:rPr>
          <w:rFonts w:eastAsia="Times New Roman" w:cs="Calibri"/>
          <w:b/>
          <w:bCs/>
          <w:color w:val="000000"/>
          <w:sz w:val="32"/>
          <w:szCs w:val="24"/>
          <w:lang w:val="en-GB" w:eastAsia="sk-SK"/>
        </w:rPr>
        <w:t xml:space="preserve">Meeting Venue: </w:t>
      </w:r>
      <w:r w:rsidRPr="00CB089C">
        <w:rPr>
          <w:b/>
          <w:sz w:val="32"/>
          <w:szCs w:val="24"/>
          <w:lang w:val="en-GB" w:eastAsia="fr-BE"/>
        </w:rPr>
        <w:t xml:space="preserve">CORVIN HOTEL BUDAPEST </w:t>
      </w:r>
    </w:p>
    <w:p w14:paraId="4C256E30" w14:textId="77777777" w:rsidR="00ED7951" w:rsidRPr="004134EA" w:rsidRDefault="00ED7951" w:rsidP="00ED7951">
      <w:pPr>
        <w:tabs>
          <w:tab w:val="left" w:pos="1116"/>
        </w:tabs>
        <w:spacing w:after="0" w:line="240" w:lineRule="auto"/>
        <w:ind w:left="32"/>
        <w:jc w:val="center"/>
        <w:rPr>
          <w:rFonts w:eastAsia="Times New Roman" w:cs="Calibri"/>
          <w:b/>
          <w:color w:val="1F497D"/>
          <w:sz w:val="28"/>
          <w:u w:val="single"/>
          <w:lang w:val="en-GB" w:eastAsia="sk-SK"/>
        </w:rPr>
      </w:pPr>
      <w:r w:rsidRPr="00CB089C">
        <w:rPr>
          <w:b/>
          <w:sz w:val="32"/>
          <w:szCs w:val="24"/>
          <w:lang w:val="en-GB" w:eastAsia="fr-BE"/>
        </w:rPr>
        <w:t xml:space="preserve">(H-1094 Budapest, </w:t>
      </w:r>
      <w:proofErr w:type="spellStart"/>
      <w:r w:rsidRPr="00CB089C">
        <w:rPr>
          <w:b/>
          <w:sz w:val="32"/>
          <w:szCs w:val="24"/>
          <w:lang w:val="en-GB" w:eastAsia="fr-BE"/>
        </w:rPr>
        <w:t>Angyal</w:t>
      </w:r>
      <w:proofErr w:type="spellEnd"/>
      <w:r w:rsidRPr="00CB089C">
        <w:rPr>
          <w:b/>
          <w:sz w:val="32"/>
          <w:szCs w:val="24"/>
          <w:lang w:val="en-GB" w:eastAsia="fr-BE"/>
        </w:rPr>
        <w:t xml:space="preserve"> u. 31.)</w:t>
      </w:r>
    </w:p>
    <w:p w14:paraId="5301155B" w14:textId="77777777" w:rsidR="00872C42" w:rsidRPr="004134EA" w:rsidRDefault="00872C42" w:rsidP="007F5B82">
      <w:pPr>
        <w:tabs>
          <w:tab w:val="left" w:pos="1116"/>
        </w:tabs>
        <w:spacing w:after="0" w:line="240" w:lineRule="auto"/>
        <w:ind w:left="32"/>
        <w:jc w:val="center"/>
        <w:rPr>
          <w:rFonts w:eastAsia="Times New Roman" w:cs="Calibri"/>
          <w:b/>
          <w:color w:val="1F497D"/>
          <w:sz w:val="28"/>
          <w:u w:val="single"/>
          <w:lang w:val="en-GB" w:eastAsia="sk-SK"/>
        </w:rPr>
      </w:pPr>
    </w:p>
    <w:p w14:paraId="6B9D2FCE" w14:textId="77777777" w:rsidR="004134EA" w:rsidRPr="004134EA" w:rsidRDefault="004134EA" w:rsidP="007F5B82">
      <w:pPr>
        <w:tabs>
          <w:tab w:val="left" w:pos="1116"/>
        </w:tabs>
        <w:spacing w:after="0" w:line="240" w:lineRule="auto"/>
        <w:ind w:left="32"/>
        <w:jc w:val="center"/>
        <w:rPr>
          <w:rFonts w:eastAsia="Times New Roman" w:cs="Calibri"/>
          <w:b/>
          <w:color w:val="1F497D"/>
          <w:sz w:val="28"/>
          <w:u w:val="single"/>
          <w:lang w:val="en-GB" w:eastAsia="sk-SK"/>
        </w:rPr>
      </w:pPr>
    </w:p>
    <w:p w14:paraId="083FD352" w14:textId="77777777" w:rsidR="007F5B82" w:rsidRPr="004134EA" w:rsidRDefault="007F5B82" w:rsidP="007F5B82">
      <w:pPr>
        <w:tabs>
          <w:tab w:val="left" w:pos="1116"/>
        </w:tabs>
        <w:spacing w:after="0" w:line="240" w:lineRule="auto"/>
        <w:ind w:left="32"/>
        <w:jc w:val="center"/>
        <w:rPr>
          <w:rFonts w:eastAsia="Times New Roman" w:cs="Calibri"/>
          <w:b/>
          <w:color w:val="1F497D"/>
          <w:sz w:val="32"/>
          <w:szCs w:val="24"/>
          <w:u w:val="single"/>
          <w:lang w:val="en-GB" w:eastAsia="sk-SK"/>
        </w:rPr>
      </w:pPr>
      <w:r w:rsidRPr="004134EA">
        <w:rPr>
          <w:rFonts w:eastAsia="Times New Roman" w:cs="Calibri"/>
          <w:b/>
          <w:color w:val="1F497D"/>
          <w:sz w:val="32"/>
          <w:szCs w:val="24"/>
          <w:u w:val="single"/>
          <w:lang w:val="en-GB" w:eastAsia="sk-SK"/>
        </w:rPr>
        <w:t xml:space="preserve"> AGENDA</w:t>
      </w:r>
    </w:p>
    <w:p w14:paraId="139AB068" w14:textId="77777777" w:rsidR="007F5B82" w:rsidRPr="004134EA" w:rsidRDefault="007F5B82" w:rsidP="007F5B82">
      <w:pPr>
        <w:tabs>
          <w:tab w:val="left" w:pos="1116"/>
        </w:tabs>
        <w:spacing w:after="0" w:line="240" w:lineRule="auto"/>
        <w:ind w:left="32"/>
        <w:rPr>
          <w:rFonts w:eastAsia="Times New Roman" w:cs="Calibri"/>
          <w:b/>
          <w:color w:val="1F497D"/>
          <w:sz w:val="28"/>
          <w:u w:val="single"/>
          <w:lang w:val="en-GB" w:eastAsia="sk-SK"/>
        </w:rPr>
      </w:pPr>
    </w:p>
    <w:p w14:paraId="306E416D" w14:textId="77777777" w:rsidR="007F5B82" w:rsidRPr="004134EA" w:rsidRDefault="006A495D" w:rsidP="007F5B82">
      <w:pPr>
        <w:tabs>
          <w:tab w:val="left" w:pos="1116"/>
        </w:tabs>
        <w:spacing w:after="0" w:line="240" w:lineRule="auto"/>
        <w:ind w:left="32"/>
        <w:rPr>
          <w:rFonts w:eastAsia="Times New Roman" w:cs="Calibri"/>
          <w:b/>
          <w:color w:val="1F497D"/>
          <w:sz w:val="28"/>
          <w:u w:val="single"/>
          <w:lang w:val="en-GB" w:eastAsia="sk-SK"/>
        </w:rPr>
      </w:pPr>
      <w:r>
        <w:rPr>
          <w:rFonts w:eastAsia="Times New Roman" w:cs="Calibri"/>
          <w:b/>
          <w:color w:val="1F497D"/>
          <w:sz w:val="28"/>
          <w:u w:val="single"/>
          <w:lang w:val="en-GB" w:eastAsia="sk-SK"/>
        </w:rPr>
        <w:t>11</w:t>
      </w:r>
      <w:r w:rsidR="00BC3645">
        <w:rPr>
          <w:rFonts w:eastAsia="Times New Roman" w:cs="Calibri"/>
          <w:b/>
          <w:color w:val="1F497D"/>
          <w:sz w:val="28"/>
          <w:u w:val="single"/>
          <w:lang w:val="en-GB" w:eastAsia="sk-SK"/>
        </w:rPr>
        <w:t>/09</w:t>
      </w:r>
      <w:r w:rsidR="007F5B82" w:rsidRPr="004134EA">
        <w:rPr>
          <w:rFonts w:eastAsia="Times New Roman" w:cs="Calibri"/>
          <w:b/>
          <w:color w:val="1F497D"/>
          <w:sz w:val="28"/>
          <w:u w:val="single"/>
          <w:lang w:val="en-GB" w:eastAsia="sk-SK"/>
        </w:rPr>
        <w:t>/</w:t>
      </w:r>
      <w:r w:rsidR="00BC3645">
        <w:rPr>
          <w:rFonts w:eastAsia="Times New Roman" w:cs="Calibri"/>
          <w:b/>
          <w:color w:val="1F497D"/>
          <w:sz w:val="28"/>
          <w:u w:val="single"/>
          <w:lang w:val="en-GB" w:eastAsia="sk-SK"/>
        </w:rPr>
        <w:t>2017</w:t>
      </w:r>
      <w:r w:rsidR="00ED7951">
        <w:rPr>
          <w:rFonts w:eastAsia="Times New Roman" w:cs="Calibri"/>
          <w:b/>
          <w:color w:val="1F497D"/>
          <w:sz w:val="28"/>
          <w:u w:val="single"/>
          <w:lang w:val="en-GB" w:eastAsia="sk-SK"/>
        </w:rPr>
        <w:t xml:space="preserve"> </w:t>
      </w:r>
      <w:r>
        <w:rPr>
          <w:rFonts w:eastAsia="Times New Roman" w:cs="Calibri"/>
          <w:b/>
          <w:color w:val="1F497D"/>
          <w:sz w:val="28"/>
          <w:u w:val="single"/>
          <w:lang w:val="en-GB" w:eastAsia="sk-SK"/>
        </w:rPr>
        <w:t>Monday</w:t>
      </w:r>
    </w:p>
    <w:p w14:paraId="10D0BC8E" w14:textId="77777777" w:rsidR="004134EA" w:rsidRDefault="004134EA" w:rsidP="007F5B82">
      <w:pPr>
        <w:tabs>
          <w:tab w:val="left" w:pos="1116"/>
        </w:tabs>
        <w:spacing w:after="0" w:line="240" w:lineRule="auto"/>
        <w:ind w:left="32"/>
        <w:rPr>
          <w:rFonts w:eastAsia="Times New Roman" w:cs="Calibri"/>
          <w:color w:val="000000"/>
          <w:sz w:val="28"/>
          <w:lang w:val="en-GB" w:eastAsia="sk-SK"/>
        </w:rPr>
      </w:pPr>
    </w:p>
    <w:p w14:paraId="32DE51C7" w14:textId="77777777" w:rsidR="00F17ABA" w:rsidRDefault="00F17ABA" w:rsidP="007F5B82">
      <w:pPr>
        <w:tabs>
          <w:tab w:val="left" w:pos="1116"/>
        </w:tabs>
        <w:spacing w:after="0" w:line="240" w:lineRule="auto"/>
        <w:ind w:left="32"/>
        <w:rPr>
          <w:rFonts w:eastAsia="Times New Roman" w:cs="Calibri"/>
          <w:color w:val="000000"/>
          <w:sz w:val="28"/>
          <w:lang w:val="en-GB" w:eastAsia="sk-SK"/>
        </w:rPr>
      </w:pPr>
      <w:r>
        <w:rPr>
          <w:rFonts w:eastAsia="Times New Roman" w:cs="Calibri"/>
          <w:color w:val="000000"/>
          <w:sz w:val="28"/>
          <w:lang w:val="en-GB" w:eastAsia="sk-SK"/>
        </w:rPr>
        <w:t xml:space="preserve">Meeting on Project Management and Dissemination Issues </w:t>
      </w:r>
    </w:p>
    <w:p w14:paraId="15F40FFE" w14:textId="77777777" w:rsidR="006A495D" w:rsidRDefault="006A495D" w:rsidP="006A495D">
      <w:pPr>
        <w:spacing w:after="0" w:line="240" w:lineRule="auto"/>
        <w:jc w:val="both"/>
        <w:rPr>
          <w:rFonts w:eastAsia="Times New Roman" w:cs="Calibri"/>
          <w:color w:val="000000"/>
          <w:sz w:val="28"/>
          <w:lang w:val="en-GB" w:eastAsia="sk-SK"/>
        </w:rPr>
      </w:pPr>
    </w:p>
    <w:p w14:paraId="4F164ECD" w14:textId="77777777" w:rsidR="006A495D" w:rsidRDefault="00FE4005" w:rsidP="006A495D">
      <w:pPr>
        <w:spacing w:after="0" w:line="240" w:lineRule="auto"/>
        <w:jc w:val="both"/>
        <w:rPr>
          <w:rFonts w:eastAsia="Times New Roman" w:cs="Calibri"/>
          <w:color w:val="000000"/>
          <w:sz w:val="28"/>
          <w:lang w:val="en-GB" w:eastAsia="sk-SK"/>
        </w:rPr>
      </w:pPr>
      <w:r>
        <w:rPr>
          <w:rFonts w:eastAsia="Times New Roman" w:cs="Calibri"/>
          <w:color w:val="000000"/>
          <w:sz w:val="28"/>
          <w:lang w:val="en-GB" w:eastAsia="sk-SK"/>
        </w:rPr>
        <w:t>14:00 – 14</w:t>
      </w:r>
      <w:r w:rsidR="006A495D">
        <w:rPr>
          <w:rFonts w:eastAsia="Times New Roman" w:cs="Calibri"/>
          <w:color w:val="000000"/>
          <w:sz w:val="28"/>
          <w:lang w:val="en-GB" w:eastAsia="sk-SK"/>
        </w:rPr>
        <w:t xml:space="preserve">.30 </w:t>
      </w:r>
      <w:r w:rsidR="006A495D">
        <w:rPr>
          <w:rFonts w:eastAsia="Times New Roman" w:cs="Calibri"/>
          <w:color w:val="000000"/>
          <w:sz w:val="28"/>
          <w:lang w:val="en-GB" w:eastAsia="sk-SK"/>
        </w:rPr>
        <w:tab/>
      </w:r>
      <w:r w:rsidR="00F17ABA">
        <w:rPr>
          <w:rFonts w:eastAsia="Times New Roman" w:cs="Calibri"/>
          <w:color w:val="000000"/>
          <w:sz w:val="28"/>
          <w:lang w:val="en-GB" w:eastAsia="sk-SK"/>
        </w:rPr>
        <w:t xml:space="preserve">Registration </w:t>
      </w:r>
    </w:p>
    <w:p w14:paraId="25D9EBE9" w14:textId="77777777" w:rsidR="00FE4005" w:rsidRDefault="00FE4005" w:rsidP="006A495D">
      <w:pPr>
        <w:spacing w:after="0" w:line="240" w:lineRule="auto"/>
        <w:jc w:val="both"/>
        <w:rPr>
          <w:rFonts w:eastAsia="Times New Roman" w:cs="Calibri"/>
          <w:color w:val="000000"/>
          <w:sz w:val="28"/>
          <w:lang w:val="en-GB" w:eastAsia="sk-SK"/>
        </w:rPr>
      </w:pPr>
    </w:p>
    <w:p w14:paraId="343C1087" w14:textId="77777777" w:rsidR="00FE4005" w:rsidRDefault="00F17ABA" w:rsidP="00F17ABA">
      <w:pPr>
        <w:pStyle w:val="ListParagraph"/>
        <w:numPr>
          <w:ilvl w:val="0"/>
          <w:numId w:val="1"/>
        </w:numPr>
        <w:jc w:val="both"/>
        <w:rPr>
          <w:i/>
          <w:sz w:val="28"/>
          <w:lang w:val="en-GB"/>
        </w:rPr>
      </w:pPr>
      <w:r>
        <w:rPr>
          <w:i/>
          <w:sz w:val="28"/>
          <w:lang w:val="en-GB"/>
        </w:rPr>
        <w:t>14:30 – 15:3</w:t>
      </w:r>
      <w:r w:rsidRPr="00F17ABA">
        <w:rPr>
          <w:i/>
          <w:sz w:val="28"/>
          <w:lang w:val="en-GB"/>
        </w:rPr>
        <w:t xml:space="preserve">0 Overview of the implementation process, 1st semester Timetable and discussion on deliverables and tasks undertaken and deliverables pending </w:t>
      </w:r>
      <w:r w:rsidRPr="00F17ABA">
        <w:rPr>
          <w:b/>
          <w:i/>
          <w:sz w:val="28"/>
          <w:lang w:val="en-GB"/>
        </w:rPr>
        <w:t>by EURATEX – Lead Partner</w:t>
      </w:r>
    </w:p>
    <w:p w14:paraId="7F52DE6F" w14:textId="77777777" w:rsidR="00F17ABA" w:rsidRPr="00F17ABA" w:rsidRDefault="00F17ABA" w:rsidP="00F17ABA">
      <w:pPr>
        <w:pStyle w:val="ListParagraph"/>
        <w:numPr>
          <w:ilvl w:val="0"/>
          <w:numId w:val="1"/>
        </w:numPr>
        <w:jc w:val="both"/>
        <w:rPr>
          <w:i/>
          <w:sz w:val="28"/>
          <w:lang w:val="en-GB"/>
        </w:rPr>
      </w:pPr>
      <w:r>
        <w:rPr>
          <w:i/>
          <w:sz w:val="28"/>
          <w:lang w:val="en-GB"/>
        </w:rPr>
        <w:t xml:space="preserve">15:30 – 16:30 Presentation and Discussion on Project Quality Management Issues – Interim Quality Report and </w:t>
      </w:r>
      <w:r w:rsidRPr="00792191">
        <w:rPr>
          <w:i/>
          <w:sz w:val="28"/>
          <w:lang w:val="en-GB"/>
        </w:rPr>
        <w:t>Interim Report</w:t>
      </w:r>
      <w:r>
        <w:rPr>
          <w:i/>
          <w:sz w:val="28"/>
          <w:lang w:val="en-GB"/>
        </w:rPr>
        <w:t xml:space="preserve"> </w:t>
      </w:r>
      <w:r w:rsidRPr="00792191">
        <w:rPr>
          <w:b/>
          <w:i/>
          <w:sz w:val="28"/>
          <w:lang w:val="en-GB"/>
        </w:rPr>
        <w:t>by EURATEX – Lead Partner</w:t>
      </w:r>
      <w:r>
        <w:rPr>
          <w:b/>
          <w:i/>
          <w:sz w:val="28"/>
          <w:lang w:val="en-GB"/>
        </w:rPr>
        <w:t xml:space="preserve"> in cooperation with the HCIA</w:t>
      </w:r>
    </w:p>
    <w:p w14:paraId="292C4EE6" w14:textId="77777777" w:rsidR="006A495D" w:rsidRDefault="006A495D" w:rsidP="006A495D">
      <w:pPr>
        <w:spacing w:after="0" w:line="240" w:lineRule="auto"/>
        <w:jc w:val="both"/>
        <w:rPr>
          <w:rFonts w:eastAsia="Times New Roman" w:cs="Calibri"/>
          <w:color w:val="000000"/>
          <w:sz w:val="28"/>
          <w:lang w:val="en-GB" w:eastAsia="sk-SK"/>
        </w:rPr>
      </w:pPr>
    </w:p>
    <w:p w14:paraId="23DB89B9" w14:textId="77777777" w:rsidR="006A495D" w:rsidRDefault="00F17ABA" w:rsidP="006A495D">
      <w:pPr>
        <w:spacing w:after="0" w:line="240" w:lineRule="auto"/>
        <w:jc w:val="center"/>
        <w:rPr>
          <w:rFonts w:eastAsia="Times New Roman" w:cs="Calibri"/>
          <w:b/>
          <w:i/>
          <w:color w:val="000000"/>
          <w:sz w:val="28"/>
          <w:lang w:val="en-GB" w:eastAsia="sk-SK"/>
        </w:rPr>
      </w:pPr>
      <w:r>
        <w:rPr>
          <w:rFonts w:eastAsia="Times New Roman" w:cs="Calibri"/>
          <w:b/>
          <w:i/>
          <w:color w:val="000000"/>
          <w:sz w:val="28"/>
          <w:lang w:val="en-GB" w:eastAsia="sk-SK"/>
        </w:rPr>
        <w:t>16.30 – 17</w:t>
      </w:r>
      <w:r w:rsidR="006A495D">
        <w:rPr>
          <w:rFonts w:eastAsia="Times New Roman" w:cs="Calibri"/>
          <w:b/>
          <w:i/>
          <w:color w:val="000000"/>
          <w:sz w:val="28"/>
          <w:lang w:val="en-GB" w:eastAsia="sk-SK"/>
        </w:rPr>
        <w:t>.00 Coffee Break</w:t>
      </w:r>
    </w:p>
    <w:p w14:paraId="383F5294" w14:textId="77777777" w:rsidR="006A495D" w:rsidRDefault="006A495D" w:rsidP="006A495D">
      <w:pPr>
        <w:tabs>
          <w:tab w:val="left" w:pos="709"/>
        </w:tabs>
        <w:spacing w:after="0" w:line="240" w:lineRule="auto"/>
        <w:ind w:left="392"/>
        <w:jc w:val="both"/>
        <w:rPr>
          <w:rFonts w:eastAsia="Times New Roman" w:cs="Calibri"/>
          <w:b/>
          <w:i/>
          <w:color w:val="000000"/>
          <w:sz w:val="28"/>
          <w:lang w:val="en-GB" w:eastAsia="sk-SK"/>
        </w:rPr>
      </w:pPr>
    </w:p>
    <w:p w14:paraId="704FBF78" w14:textId="77777777" w:rsidR="006A495D" w:rsidRDefault="00F17ABA" w:rsidP="00F17ABA">
      <w:pPr>
        <w:pStyle w:val="ListParagraph"/>
        <w:numPr>
          <w:ilvl w:val="0"/>
          <w:numId w:val="1"/>
        </w:numPr>
        <w:jc w:val="both"/>
        <w:rPr>
          <w:b/>
          <w:i/>
          <w:sz w:val="28"/>
          <w:lang w:val="en-GB"/>
        </w:rPr>
      </w:pPr>
      <w:r>
        <w:rPr>
          <w:i/>
          <w:sz w:val="28"/>
          <w:lang w:val="en-GB"/>
        </w:rPr>
        <w:t>17:00 – 17:3</w:t>
      </w:r>
      <w:r w:rsidRPr="00F17ABA">
        <w:rPr>
          <w:i/>
          <w:sz w:val="28"/>
          <w:lang w:val="en-GB"/>
        </w:rPr>
        <w:t xml:space="preserve">0 Follow up and discussion on the Dissemination Plan – Implemented Tasks and Deliverables </w:t>
      </w:r>
      <w:r w:rsidRPr="00F17ABA">
        <w:rPr>
          <w:b/>
          <w:i/>
          <w:sz w:val="28"/>
          <w:lang w:val="en-GB"/>
        </w:rPr>
        <w:t>by EURATEX – Lead Partner in cooperation with TMTE</w:t>
      </w:r>
    </w:p>
    <w:p w14:paraId="3E715847" w14:textId="77777777" w:rsidR="00F17ABA" w:rsidRPr="00F17ABA" w:rsidRDefault="00F17ABA" w:rsidP="00F17ABA">
      <w:pPr>
        <w:pStyle w:val="ListParagraph"/>
        <w:numPr>
          <w:ilvl w:val="0"/>
          <w:numId w:val="1"/>
        </w:numPr>
        <w:jc w:val="both"/>
        <w:rPr>
          <w:b/>
          <w:i/>
          <w:sz w:val="28"/>
          <w:lang w:val="en-GB"/>
        </w:rPr>
      </w:pPr>
      <w:r>
        <w:rPr>
          <w:i/>
          <w:sz w:val="28"/>
          <w:lang w:val="en-GB"/>
        </w:rPr>
        <w:t xml:space="preserve">17:00 – 18:00 Open discussion with all the partners on Project Management and Dissemination Issues </w:t>
      </w:r>
    </w:p>
    <w:p w14:paraId="1D547509" w14:textId="77777777" w:rsidR="006A495D" w:rsidRDefault="00F17ABA" w:rsidP="00F17ABA">
      <w:pPr>
        <w:tabs>
          <w:tab w:val="left" w:pos="1116"/>
        </w:tabs>
        <w:spacing w:after="0" w:line="240" w:lineRule="auto"/>
        <w:ind w:left="32"/>
        <w:jc w:val="center"/>
        <w:rPr>
          <w:rFonts w:eastAsia="Times New Roman" w:cs="Calibri"/>
          <w:color w:val="000000"/>
          <w:sz w:val="28"/>
          <w:lang w:val="en-GB" w:eastAsia="sk-SK"/>
        </w:rPr>
      </w:pPr>
      <w:r>
        <w:rPr>
          <w:rFonts w:eastAsia="Times New Roman" w:cs="Calibri"/>
          <w:color w:val="000000"/>
          <w:sz w:val="28"/>
          <w:lang w:val="en-GB" w:eastAsia="sk-SK"/>
        </w:rPr>
        <w:t xml:space="preserve">19:00 </w:t>
      </w:r>
      <w:r w:rsidR="006A495D">
        <w:rPr>
          <w:rFonts w:eastAsia="Times New Roman" w:cs="Calibri"/>
          <w:color w:val="000000"/>
          <w:sz w:val="28"/>
          <w:lang w:val="en-GB" w:eastAsia="sk-SK"/>
        </w:rPr>
        <w:tab/>
        <w:t>Joint Dinner</w:t>
      </w:r>
      <w:r>
        <w:rPr>
          <w:rFonts w:eastAsia="Times New Roman" w:cs="Calibri"/>
          <w:color w:val="000000"/>
          <w:sz w:val="28"/>
          <w:lang w:val="en-GB" w:eastAsia="sk-SK"/>
        </w:rPr>
        <w:t xml:space="preserve"> </w:t>
      </w:r>
    </w:p>
    <w:p w14:paraId="4C1A9A8F" w14:textId="77777777" w:rsidR="006A495D" w:rsidRDefault="006A495D" w:rsidP="007F5B82">
      <w:pPr>
        <w:tabs>
          <w:tab w:val="left" w:pos="1116"/>
        </w:tabs>
        <w:spacing w:after="0" w:line="240" w:lineRule="auto"/>
        <w:ind w:left="32"/>
        <w:rPr>
          <w:rFonts w:eastAsia="Times New Roman" w:cs="Calibri"/>
          <w:color w:val="000000"/>
          <w:sz w:val="28"/>
          <w:lang w:val="en-GB" w:eastAsia="sk-SK"/>
        </w:rPr>
      </w:pPr>
    </w:p>
    <w:p w14:paraId="33A833F2" w14:textId="77777777" w:rsidR="006A495D" w:rsidRDefault="006A495D" w:rsidP="007F5B82">
      <w:pPr>
        <w:tabs>
          <w:tab w:val="left" w:pos="1116"/>
        </w:tabs>
        <w:spacing w:after="0" w:line="240" w:lineRule="auto"/>
        <w:ind w:left="32"/>
        <w:rPr>
          <w:rFonts w:eastAsia="Times New Roman" w:cs="Calibri"/>
          <w:color w:val="000000"/>
          <w:sz w:val="28"/>
          <w:lang w:val="en-GB" w:eastAsia="sk-SK"/>
        </w:rPr>
      </w:pPr>
    </w:p>
    <w:p w14:paraId="56DD9624" w14:textId="77777777" w:rsidR="006A495D" w:rsidRDefault="006A495D" w:rsidP="007F5B82">
      <w:pPr>
        <w:tabs>
          <w:tab w:val="left" w:pos="1116"/>
        </w:tabs>
        <w:spacing w:after="0" w:line="240" w:lineRule="auto"/>
        <w:ind w:left="32"/>
        <w:rPr>
          <w:rFonts w:eastAsia="Times New Roman" w:cs="Calibri"/>
          <w:color w:val="000000"/>
          <w:sz w:val="28"/>
          <w:lang w:val="en-GB" w:eastAsia="sk-SK"/>
        </w:rPr>
      </w:pPr>
    </w:p>
    <w:p w14:paraId="0DD5CB02" w14:textId="77777777" w:rsidR="006A495D" w:rsidRDefault="006A495D" w:rsidP="007F5B82">
      <w:pPr>
        <w:tabs>
          <w:tab w:val="left" w:pos="1116"/>
        </w:tabs>
        <w:spacing w:after="0" w:line="240" w:lineRule="auto"/>
        <w:ind w:left="32"/>
        <w:rPr>
          <w:rFonts w:eastAsia="Times New Roman" w:cs="Calibri"/>
          <w:color w:val="000000"/>
          <w:sz w:val="28"/>
          <w:lang w:val="en-GB" w:eastAsia="sk-SK"/>
        </w:rPr>
      </w:pPr>
    </w:p>
    <w:p w14:paraId="5DD9BCBA" w14:textId="77777777" w:rsidR="006A495D" w:rsidRDefault="006A495D" w:rsidP="007F5B82">
      <w:pPr>
        <w:tabs>
          <w:tab w:val="left" w:pos="1116"/>
        </w:tabs>
        <w:spacing w:after="0" w:line="240" w:lineRule="auto"/>
        <w:ind w:left="32"/>
        <w:rPr>
          <w:rFonts w:eastAsia="Times New Roman" w:cs="Calibri"/>
          <w:color w:val="000000"/>
          <w:sz w:val="28"/>
          <w:lang w:val="en-GB" w:eastAsia="sk-SK"/>
        </w:rPr>
      </w:pPr>
    </w:p>
    <w:p w14:paraId="052A23D6" w14:textId="77777777" w:rsidR="00F17ABA" w:rsidRPr="004134EA" w:rsidRDefault="00F17ABA" w:rsidP="00F17ABA">
      <w:pPr>
        <w:tabs>
          <w:tab w:val="left" w:pos="1116"/>
        </w:tabs>
        <w:spacing w:after="0" w:line="240" w:lineRule="auto"/>
        <w:ind w:left="32"/>
        <w:rPr>
          <w:rFonts w:eastAsia="Times New Roman" w:cs="Calibri"/>
          <w:b/>
          <w:color w:val="1F497D"/>
          <w:sz w:val="28"/>
          <w:u w:val="single"/>
          <w:lang w:val="en-GB" w:eastAsia="sk-SK"/>
        </w:rPr>
      </w:pPr>
      <w:r>
        <w:rPr>
          <w:rFonts w:eastAsia="Times New Roman" w:cs="Calibri"/>
          <w:b/>
          <w:color w:val="1F497D"/>
          <w:sz w:val="28"/>
          <w:u w:val="single"/>
          <w:lang w:val="en-GB" w:eastAsia="sk-SK"/>
        </w:rPr>
        <w:t>12/09</w:t>
      </w:r>
      <w:r w:rsidRPr="004134EA">
        <w:rPr>
          <w:rFonts w:eastAsia="Times New Roman" w:cs="Calibri"/>
          <w:b/>
          <w:color w:val="1F497D"/>
          <w:sz w:val="28"/>
          <w:u w:val="single"/>
          <w:lang w:val="en-GB" w:eastAsia="sk-SK"/>
        </w:rPr>
        <w:t>/</w:t>
      </w:r>
      <w:r>
        <w:rPr>
          <w:rFonts w:eastAsia="Times New Roman" w:cs="Calibri"/>
          <w:b/>
          <w:color w:val="1F497D"/>
          <w:sz w:val="28"/>
          <w:u w:val="single"/>
          <w:lang w:val="en-GB" w:eastAsia="sk-SK"/>
        </w:rPr>
        <w:t>2017 Tuesday</w:t>
      </w:r>
    </w:p>
    <w:p w14:paraId="3CAD6A50" w14:textId="77777777" w:rsidR="006A495D" w:rsidRDefault="006A495D" w:rsidP="007F5B82">
      <w:pPr>
        <w:tabs>
          <w:tab w:val="left" w:pos="1116"/>
        </w:tabs>
        <w:spacing w:after="0" w:line="240" w:lineRule="auto"/>
        <w:ind w:left="32"/>
        <w:rPr>
          <w:rFonts w:eastAsia="Times New Roman" w:cs="Calibri"/>
          <w:color w:val="000000"/>
          <w:sz w:val="28"/>
          <w:lang w:val="en-GB" w:eastAsia="sk-SK"/>
        </w:rPr>
      </w:pPr>
    </w:p>
    <w:p w14:paraId="63D440EC" w14:textId="77777777" w:rsidR="006A495D" w:rsidRDefault="006A495D" w:rsidP="00F17ABA">
      <w:pPr>
        <w:tabs>
          <w:tab w:val="left" w:pos="1116"/>
        </w:tabs>
        <w:spacing w:after="0" w:line="240" w:lineRule="auto"/>
        <w:rPr>
          <w:rFonts w:eastAsia="Times New Roman" w:cs="Calibri"/>
          <w:color w:val="000000"/>
          <w:sz w:val="28"/>
          <w:lang w:val="en-GB" w:eastAsia="sk-SK"/>
        </w:rPr>
      </w:pPr>
    </w:p>
    <w:p w14:paraId="60CB90F9" w14:textId="77777777" w:rsidR="007F5B82" w:rsidRDefault="008F7B91" w:rsidP="007F5B82">
      <w:pPr>
        <w:spacing w:after="0" w:line="240" w:lineRule="auto"/>
        <w:jc w:val="both"/>
        <w:rPr>
          <w:rFonts w:eastAsia="Times New Roman" w:cs="Calibri"/>
          <w:color w:val="000000"/>
          <w:sz w:val="28"/>
          <w:lang w:val="en-GB" w:eastAsia="sk-SK"/>
        </w:rPr>
      </w:pPr>
      <w:r>
        <w:rPr>
          <w:rFonts w:eastAsia="Times New Roman" w:cs="Calibri"/>
          <w:color w:val="000000"/>
          <w:sz w:val="28"/>
          <w:lang w:val="en-GB" w:eastAsia="sk-SK"/>
        </w:rPr>
        <w:t>09</w:t>
      </w:r>
      <w:r w:rsidR="007F5B82" w:rsidRPr="004134EA">
        <w:rPr>
          <w:rFonts w:eastAsia="Times New Roman" w:cs="Calibri"/>
          <w:color w:val="000000"/>
          <w:sz w:val="28"/>
          <w:lang w:val="en-GB" w:eastAsia="sk-SK"/>
        </w:rPr>
        <w:t>:</w:t>
      </w:r>
      <w:r>
        <w:rPr>
          <w:rFonts w:eastAsia="Times New Roman" w:cs="Calibri"/>
          <w:color w:val="000000"/>
          <w:sz w:val="28"/>
          <w:lang w:val="en-GB" w:eastAsia="sk-SK"/>
        </w:rPr>
        <w:t>0</w:t>
      </w:r>
      <w:r w:rsidR="00F021CC">
        <w:rPr>
          <w:rFonts w:eastAsia="Times New Roman" w:cs="Calibri"/>
          <w:color w:val="000000"/>
          <w:sz w:val="28"/>
          <w:lang w:val="en-GB" w:eastAsia="sk-SK"/>
        </w:rPr>
        <w:t>0</w:t>
      </w:r>
      <w:r>
        <w:rPr>
          <w:rFonts w:eastAsia="Times New Roman" w:cs="Calibri"/>
          <w:color w:val="000000"/>
          <w:sz w:val="28"/>
          <w:lang w:val="en-GB" w:eastAsia="sk-SK"/>
        </w:rPr>
        <w:t xml:space="preserve"> – 09.3</w:t>
      </w:r>
      <w:r w:rsidR="00945237">
        <w:rPr>
          <w:rFonts w:eastAsia="Times New Roman" w:cs="Calibri"/>
          <w:color w:val="000000"/>
          <w:sz w:val="28"/>
          <w:lang w:val="en-GB" w:eastAsia="sk-SK"/>
        </w:rPr>
        <w:t>0</w:t>
      </w:r>
      <w:r w:rsidR="007F5B82" w:rsidRPr="004134EA">
        <w:rPr>
          <w:rFonts w:eastAsia="Times New Roman" w:cs="Calibri"/>
          <w:color w:val="000000"/>
          <w:sz w:val="28"/>
          <w:lang w:val="en-GB" w:eastAsia="sk-SK"/>
        </w:rPr>
        <w:t xml:space="preserve"> </w:t>
      </w:r>
      <w:r w:rsidR="00945237">
        <w:rPr>
          <w:rFonts w:eastAsia="Times New Roman" w:cs="Calibri"/>
          <w:color w:val="000000"/>
          <w:sz w:val="28"/>
          <w:lang w:val="en-GB" w:eastAsia="sk-SK"/>
        </w:rPr>
        <w:tab/>
      </w:r>
      <w:r w:rsidR="007F5B82" w:rsidRPr="004134EA">
        <w:rPr>
          <w:rFonts w:eastAsia="Times New Roman" w:cs="Calibri"/>
          <w:color w:val="000000"/>
          <w:sz w:val="28"/>
          <w:lang w:val="en-GB" w:eastAsia="sk-SK"/>
        </w:rPr>
        <w:t>Registration</w:t>
      </w:r>
    </w:p>
    <w:p w14:paraId="7C85883B" w14:textId="77777777" w:rsidR="008F7B91" w:rsidRDefault="008F7B91" w:rsidP="007F5B82">
      <w:pPr>
        <w:spacing w:after="0" w:line="240" w:lineRule="auto"/>
        <w:jc w:val="both"/>
        <w:rPr>
          <w:rFonts w:eastAsia="Times New Roman" w:cs="Calibri"/>
          <w:color w:val="000000"/>
          <w:sz w:val="28"/>
          <w:lang w:val="en-GB" w:eastAsia="sk-SK"/>
        </w:rPr>
      </w:pPr>
    </w:p>
    <w:p w14:paraId="29C82F3A" w14:textId="77777777" w:rsidR="007B6FF6" w:rsidRDefault="007B6FF6" w:rsidP="007F5B82">
      <w:pPr>
        <w:spacing w:after="0" w:line="240" w:lineRule="auto"/>
        <w:jc w:val="both"/>
        <w:rPr>
          <w:rFonts w:eastAsia="Times New Roman" w:cs="Calibri"/>
          <w:color w:val="000000"/>
          <w:sz w:val="28"/>
          <w:lang w:val="en-GB" w:eastAsia="sk-SK"/>
        </w:rPr>
      </w:pPr>
    </w:p>
    <w:p w14:paraId="7FC89E35" w14:textId="77777777" w:rsidR="00FE3553" w:rsidRPr="00ED7951" w:rsidRDefault="00F17ABA" w:rsidP="00FE3553">
      <w:pPr>
        <w:numPr>
          <w:ilvl w:val="0"/>
          <w:numId w:val="1"/>
        </w:numPr>
        <w:spacing w:after="0" w:line="240" w:lineRule="auto"/>
        <w:jc w:val="both"/>
        <w:rPr>
          <w:i/>
          <w:sz w:val="28"/>
          <w:lang w:val="en-GB"/>
        </w:rPr>
      </w:pPr>
      <w:r>
        <w:rPr>
          <w:i/>
          <w:sz w:val="28"/>
          <w:lang w:val="en-GB"/>
        </w:rPr>
        <w:t>09:30 – 10:3</w:t>
      </w:r>
      <w:r w:rsidR="00FE3553">
        <w:rPr>
          <w:i/>
          <w:sz w:val="28"/>
          <w:lang w:val="en-GB"/>
        </w:rPr>
        <w:t xml:space="preserve">0 Presentation of the National Surveys </w:t>
      </w:r>
      <w:r w:rsidR="00FE3553" w:rsidRPr="00792191">
        <w:rPr>
          <w:b/>
          <w:i/>
          <w:sz w:val="28"/>
          <w:lang w:val="en-GB"/>
        </w:rPr>
        <w:t>by</w:t>
      </w:r>
      <w:r w:rsidR="00FE3553">
        <w:rPr>
          <w:b/>
          <w:i/>
          <w:sz w:val="28"/>
          <w:lang w:val="en-GB"/>
        </w:rPr>
        <w:t xml:space="preserve"> corresponding partners (10 min. per partner)</w:t>
      </w:r>
    </w:p>
    <w:p w14:paraId="4E6A44CC" w14:textId="77777777" w:rsidR="00ED7951" w:rsidRDefault="00F17ABA" w:rsidP="00ED7951">
      <w:pPr>
        <w:numPr>
          <w:ilvl w:val="0"/>
          <w:numId w:val="1"/>
        </w:numPr>
        <w:spacing w:after="0" w:line="240" w:lineRule="auto"/>
        <w:jc w:val="both"/>
        <w:rPr>
          <w:i/>
          <w:sz w:val="28"/>
          <w:lang w:val="en-GB"/>
        </w:rPr>
      </w:pPr>
      <w:r>
        <w:rPr>
          <w:i/>
          <w:sz w:val="28"/>
          <w:lang w:val="en-GB"/>
        </w:rPr>
        <w:t>10:30 – 11:15</w:t>
      </w:r>
      <w:r w:rsidR="00ED7951">
        <w:rPr>
          <w:i/>
          <w:sz w:val="28"/>
          <w:lang w:val="en-GB"/>
        </w:rPr>
        <w:t xml:space="preserve"> </w:t>
      </w:r>
      <w:r w:rsidR="00ED7951" w:rsidRPr="00ED7951">
        <w:rPr>
          <w:i/>
          <w:sz w:val="28"/>
          <w:lang w:val="en-GB"/>
        </w:rPr>
        <w:t xml:space="preserve">Discussion </w:t>
      </w:r>
      <w:r w:rsidR="00ED7951">
        <w:rPr>
          <w:i/>
          <w:sz w:val="28"/>
          <w:lang w:val="en-GB"/>
        </w:rPr>
        <w:t>among the partners</w:t>
      </w:r>
      <w:r w:rsidR="00ED7951" w:rsidRPr="00ED7951">
        <w:rPr>
          <w:i/>
          <w:sz w:val="28"/>
          <w:lang w:val="en-GB"/>
        </w:rPr>
        <w:t xml:space="preserve"> </w:t>
      </w:r>
      <w:r w:rsidR="00ED7951">
        <w:rPr>
          <w:i/>
          <w:sz w:val="28"/>
          <w:lang w:val="en-GB"/>
        </w:rPr>
        <w:t>on the Procedure,</w:t>
      </w:r>
      <w:r w:rsidR="00ED7951" w:rsidRPr="00ED7951">
        <w:rPr>
          <w:i/>
          <w:sz w:val="28"/>
          <w:lang w:val="en-GB"/>
        </w:rPr>
        <w:t xml:space="preserve"> Obstacles and Findings</w:t>
      </w:r>
    </w:p>
    <w:p w14:paraId="5DDE3587" w14:textId="77777777" w:rsidR="00ED7951" w:rsidRDefault="00ED7951" w:rsidP="00ED7951">
      <w:pPr>
        <w:spacing w:after="0" w:line="240" w:lineRule="auto"/>
        <w:ind w:left="720"/>
        <w:jc w:val="both"/>
        <w:rPr>
          <w:i/>
          <w:sz w:val="28"/>
          <w:lang w:val="en-GB"/>
        </w:rPr>
      </w:pPr>
    </w:p>
    <w:p w14:paraId="30B859B4" w14:textId="77777777" w:rsidR="00ED7951" w:rsidRPr="00ED7951" w:rsidRDefault="00F17ABA" w:rsidP="00ED7951">
      <w:pPr>
        <w:spacing w:after="0" w:line="240" w:lineRule="auto"/>
        <w:ind w:left="720"/>
        <w:jc w:val="center"/>
        <w:rPr>
          <w:b/>
          <w:sz w:val="28"/>
          <w:lang w:val="en-GB"/>
        </w:rPr>
      </w:pPr>
      <w:r>
        <w:rPr>
          <w:b/>
          <w:sz w:val="28"/>
          <w:lang w:val="en-GB"/>
        </w:rPr>
        <w:t>11:15 – 11:45</w:t>
      </w:r>
      <w:r w:rsidR="00ED7951" w:rsidRPr="00ED7951">
        <w:rPr>
          <w:b/>
          <w:sz w:val="28"/>
          <w:lang w:val="en-GB"/>
        </w:rPr>
        <w:t xml:space="preserve"> Coffee Break</w:t>
      </w:r>
    </w:p>
    <w:p w14:paraId="2B562A2E" w14:textId="77777777" w:rsidR="00ED7951" w:rsidRPr="00FE3553" w:rsidRDefault="00ED7951" w:rsidP="00ED7951">
      <w:pPr>
        <w:spacing w:after="0" w:line="240" w:lineRule="auto"/>
        <w:ind w:left="720"/>
        <w:jc w:val="both"/>
        <w:rPr>
          <w:i/>
          <w:sz w:val="28"/>
          <w:lang w:val="en-GB"/>
        </w:rPr>
      </w:pPr>
    </w:p>
    <w:p w14:paraId="239CEDBF" w14:textId="77777777" w:rsidR="00FE3553" w:rsidRPr="00FE3553" w:rsidRDefault="00F17ABA" w:rsidP="00FE3553">
      <w:pPr>
        <w:numPr>
          <w:ilvl w:val="0"/>
          <w:numId w:val="1"/>
        </w:numPr>
        <w:spacing w:after="0" w:line="240" w:lineRule="auto"/>
        <w:jc w:val="both"/>
        <w:rPr>
          <w:i/>
          <w:sz w:val="28"/>
          <w:lang w:val="en-GB"/>
        </w:rPr>
      </w:pPr>
      <w:r>
        <w:rPr>
          <w:i/>
          <w:sz w:val="28"/>
          <w:lang w:val="en-GB"/>
        </w:rPr>
        <w:t>11:45</w:t>
      </w:r>
      <w:r w:rsidR="00FE3553">
        <w:rPr>
          <w:i/>
          <w:sz w:val="28"/>
          <w:lang w:val="en-GB"/>
        </w:rPr>
        <w:t xml:space="preserve"> –</w:t>
      </w:r>
      <w:r>
        <w:rPr>
          <w:i/>
          <w:sz w:val="28"/>
          <w:lang w:val="en-GB"/>
        </w:rPr>
        <w:t xml:space="preserve"> 12</w:t>
      </w:r>
      <w:r w:rsidR="00FE3553">
        <w:rPr>
          <w:i/>
          <w:sz w:val="28"/>
          <w:lang w:val="en-GB"/>
        </w:rPr>
        <w:t>:</w:t>
      </w:r>
      <w:r>
        <w:rPr>
          <w:i/>
          <w:sz w:val="28"/>
          <w:lang w:val="en-GB"/>
        </w:rPr>
        <w:t>45</w:t>
      </w:r>
      <w:r w:rsidR="00FE3553">
        <w:rPr>
          <w:i/>
          <w:sz w:val="28"/>
          <w:lang w:val="en-GB"/>
        </w:rPr>
        <w:t xml:space="preserve"> Presentation of the EU Level Synthesis Report </w:t>
      </w:r>
      <w:r w:rsidR="00FE3553" w:rsidRPr="00792191">
        <w:rPr>
          <w:b/>
          <w:i/>
          <w:sz w:val="28"/>
          <w:lang w:val="en-GB"/>
        </w:rPr>
        <w:t>by EURATEX – Lead Partner</w:t>
      </w:r>
    </w:p>
    <w:p w14:paraId="5659735B" w14:textId="77777777" w:rsidR="00FE3553" w:rsidRPr="008F7B91" w:rsidRDefault="00F17ABA" w:rsidP="00FE3553">
      <w:pPr>
        <w:numPr>
          <w:ilvl w:val="0"/>
          <w:numId w:val="1"/>
        </w:numPr>
        <w:spacing w:after="0" w:line="240" w:lineRule="auto"/>
        <w:jc w:val="both"/>
        <w:rPr>
          <w:i/>
          <w:sz w:val="28"/>
          <w:lang w:val="en-GB"/>
        </w:rPr>
      </w:pPr>
      <w:r>
        <w:rPr>
          <w:i/>
          <w:sz w:val="28"/>
          <w:lang w:val="en-GB"/>
        </w:rPr>
        <w:t>12:45</w:t>
      </w:r>
      <w:r w:rsidR="00FE3553">
        <w:rPr>
          <w:i/>
          <w:sz w:val="28"/>
          <w:lang w:val="en-GB"/>
        </w:rPr>
        <w:t xml:space="preserve"> </w:t>
      </w:r>
      <w:r w:rsidR="00ED7951">
        <w:rPr>
          <w:i/>
          <w:sz w:val="28"/>
          <w:lang w:val="en-GB"/>
        </w:rPr>
        <w:t>–</w:t>
      </w:r>
      <w:r w:rsidR="00FE3553">
        <w:rPr>
          <w:i/>
          <w:sz w:val="28"/>
          <w:lang w:val="en-GB"/>
        </w:rPr>
        <w:t xml:space="preserve"> </w:t>
      </w:r>
      <w:r>
        <w:rPr>
          <w:i/>
          <w:sz w:val="28"/>
          <w:lang w:val="en-GB"/>
        </w:rPr>
        <w:t>13:3</w:t>
      </w:r>
      <w:r w:rsidR="00ED7951">
        <w:rPr>
          <w:i/>
          <w:sz w:val="28"/>
          <w:lang w:val="en-GB"/>
        </w:rPr>
        <w:t xml:space="preserve">0 Overall Discussion on the core deliverable and exploitation of its findings </w:t>
      </w:r>
    </w:p>
    <w:p w14:paraId="40AB4206" w14:textId="77777777" w:rsidR="007F5B82" w:rsidRPr="004134EA" w:rsidRDefault="007F5B82" w:rsidP="007F5B82">
      <w:pPr>
        <w:spacing w:after="0" w:line="240" w:lineRule="auto"/>
        <w:jc w:val="both"/>
        <w:rPr>
          <w:rFonts w:eastAsia="Times New Roman" w:cs="Calibri"/>
          <w:color w:val="000000"/>
          <w:sz w:val="28"/>
          <w:lang w:val="en-GB" w:eastAsia="sk-SK"/>
        </w:rPr>
      </w:pPr>
    </w:p>
    <w:p w14:paraId="0510C377" w14:textId="77777777" w:rsidR="00741D4E" w:rsidRPr="004134EA" w:rsidRDefault="00741D4E" w:rsidP="0038392C">
      <w:pPr>
        <w:tabs>
          <w:tab w:val="left" w:pos="709"/>
        </w:tabs>
        <w:spacing w:after="0" w:line="240" w:lineRule="auto"/>
        <w:ind w:left="392"/>
        <w:jc w:val="both"/>
        <w:rPr>
          <w:rFonts w:eastAsia="Times New Roman" w:cs="Calibri"/>
          <w:b/>
          <w:i/>
          <w:color w:val="000000"/>
          <w:sz w:val="28"/>
          <w:lang w:val="en-GB" w:eastAsia="sk-SK"/>
        </w:rPr>
      </w:pPr>
    </w:p>
    <w:p w14:paraId="6F275331" w14:textId="77777777" w:rsidR="009F4C81" w:rsidRDefault="00F17ABA" w:rsidP="00ED7951">
      <w:pPr>
        <w:spacing w:after="0" w:line="240" w:lineRule="auto"/>
        <w:jc w:val="center"/>
        <w:rPr>
          <w:rFonts w:eastAsia="Times New Roman" w:cs="Calibri"/>
          <w:color w:val="000000"/>
          <w:sz w:val="28"/>
          <w:lang w:val="en-GB" w:eastAsia="sk-SK"/>
        </w:rPr>
      </w:pPr>
      <w:r>
        <w:rPr>
          <w:rFonts w:eastAsia="Times New Roman" w:cs="Calibri"/>
          <w:color w:val="000000"/>
          <w:sz w:val="28"/>
          <w:lang w:val="en-GB" w:eastAsia="sk-SK"/>
        </w:rPr>
        <w:t>13:3</w:t>
      </w:r>
      <w:r w:rsidR="00ED7951">
        <w:rPr>
          <w:rFonts w:eastAsia="Times New Roman" w:cs="Calibri"/>
          <w:color w:val="000000"/>
          <w:sz w:val="28"/>
          <w:lang w:val="en-GB" w:eastAsia="sk-SK"/>
        </w:rPr>
        <w:t>0</w:t>
      </w:r>
      <w:r w:rsidR="009F4C81">
        <w:rPr>
          <w:rFonts w:eastAsia="Times New Roman" w:cs="Calibri"/>
          <w:color w:val="000000"/>
          <w:sz w:val="28"/>
          <w:lang w:val="en-GB" w:eastAsia="sk-SK"/>
        </w:rPr>
        <w:t xml:space="preserve"> </w:t>
      </w:r>
      <w:r w:rsidR="009F4C81">
        <w:rPr>
          <w:rFonts w:eastAsia="Times New Roman" w:cs="Calibri"/>
          <w:color w:val="000000"/>
          <w:sz w:val="28"/>
          <w:lang w:val="en-GB" w:eastAsia="sk-SK"/>
        </w:rPr>
        <w:tab/>
      </w:r>
      <w:r w:rsidR="00ED7951">
        <w:rPr>
          <w:rFonts w:eastAsia="Times New Roman" w:cs="Calibri"/>
          <w:color w:val="000000"/>
          <w:sz w:val="28"/>
          <w:lang w:val="en-GB" w:eastAsia="sk-SK"/>
        </w:rPr>
        <w:t xml:space="preserve">End of </w:t>
      </w:r>
      <w:r w:rsidR="009F4C81">
        <w:rPr>
          <w:rFonts w:eastAsia="Times New Roman" w:cs="Calibri"/>
          <w:color w:val="000000"/>
          <w:sz w:val="28"/>
          <w:lang w:val="en-GB" w:eastAsia="sk-SK"/>
        </w:rPr>
        <w:t>Meeting</w:t>
      </w:r>
    </w:p>
    <w:p w14:paraId="52AF6A06" w14:textId="77777777" w:rsidR="00ED7951" w:rsidRDefault="00ED7951" w:rsidP="00ED7951">
      <w:pPr>
        <w:spacing w:after="0" w:line="240" w:lineRule="auto"/>
        <w:jc w:val="center"/>
        <w:rPr>
          <w:rFonts w:eastAsia="Times New Roman" w:cs="Calibri"/>
          <w:color w:val="000000"/>
          <w:sz w:val="28"/>
          <w:lang w:val="en-GB" w:eastAsia="sk-SK"/>
        </w:rPr>
      </w:pPr>
    </w:p>
    <w:p w14:paraId="2E833F53" w14:textId="77777777" w:rsidR="00ED7951" w:rsidRDefault="00F17ABA" w:rsidP="00ED7951">
      <w:pPr>
        <w:spacing w:after="0" w:line="240" w:lineRule="auto"/>
        <w:jc w:val="center"/>
        <w:rPr>
          <w:rFonts w:eastAsia="Times New Roman" w:cs="Calibri"/>
          <w:color w:val="000000"/>
          <w:sz w:val="28"/>
          <w:lang w:val="en-GB" w:eastAsia="sk-SK"/>
        </w:rPr>
      </w:pPr>
      <w:r>
        <w:rPr>
          <w:rFonts w:eastAsia="Times New Roman" w:cs="Calibri"/>
          <w:color w:val="000000"/>
          <w:sz w:val="28"/>
          <w:lang w:val="en-GB" w:eastAsia="sk-SK"/>
        </w:rPr>
        <w:t>13:3</w:t>
      </w:r>
      <w:r w:rsidR="00ED7951">
        <w:rPr>
          <w:rFonts w:eastAsia="Times New Roman" w:cs="Calibri"/>
          <w:color w:val="000000"/>
          <w:sz w:val="28"/>
          <w:lang w:val="en-GB" w:eastAsia="sk-SK"/>
        </w:rPr>
        <w:t xml:space="preserve">0 </w:t>
      </w:r>
      <w:r>
        <w:rPr>
          <w:rFonts w:eastAsia="Times New Roman" w:cs="Calibri"/>
          <w:color w:val="000000"/>
          <w:sz w:val="28"/>
          <w:lang w:val="en-GB" w:eastAsia="sk-SK"/>
        </w:rPr>
        <w:t>Lunch on Site</w:t>
      </w:r>
    </w:p>
    <w:p w14:paraId="7C211024" w14:textId="77777777" w:rsidR="007B6FF6" w:rsidRPr="004134EA" w:rsidRDefault="007B6FF6" w:rsidP="004134EA">
      <w:pPr>
        <w:tabs>
          <w:tab w:val="left" w:pos="1116"/>
        </w:tabs>
        <w:spacing w:after="0" w:line="240" w:lineRule="auto"/>
        <w:ind w:left="32"/>
        <w:rPr>
          <w:sz w:val="28"/>
          <w:lang w:val="en-GB"/>
        </w:rPr>
      </w:pPr>
    </w:p>
    <w:sectPr w:rsidR="007B6FF6" w:rsidRPr="004134EA" w:rsidSect="00A81E9C">
      <w:headerReference w:type="even" r:id="rId8"/>
      <w:headerReference w:type="default" r:id="rId9"/>
      <w:footerReference w:type="even" r:id="rId10"/>
      <w:footerReference w:type="default" r:id="rId11"/>
      <w:headerReference w:type="first" r:id="rId12"/>
      <w:footerReference w:type="first" r:id="rId13"/>
      <w:pgSz w:w="11906" w:h="16838"/>
      <w:pgMar w:top="201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2D560" w14:textId="77777777" w:rsidR="003758FD" w:rsidRDefault="003758FD" w:rsidP="00C16B52">
      <w:pPr>
        <w:spacing w:after="0" w:line="240" w:lineRule="auto"/>
      </w:pPr>
      <w:r>
        <w:separator/>
      </w:r>
    </w:p>
  </w:endnote>
  <w:endnote w:type="continuationSeparator" w:id="0">
    <w:p w14:paraId="585E73C1" w14:textId="77777777" w:rsidR="003758FD" w:rsidRDefault="003758FD" w:rsidP="00C16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0DACD" w14:textId="77777777" w:rsidR="00442A1C" w:rsidRDefault="00442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8DBAA" w14:textId="77777777" w:rsidR="00442A1C" w:rsidRPr="00322720" w:rsidRDefault="00442A1C" w:rsidP="00442A1C">
    <w:pPr>
      <w:spacing w:before="120" w:after="120"/>
      <w:jc w:val="center"/>
      <w:rPr>
        <w:rFonts w:eastAsia="MS Mincho"/>
        <w:i/>
        <w:sz w:val="18"/>
        <w:szCs w:val="24"/>
        <w:lang w:eastAsia="de-DE"/>
      </w:rPr>
    </w:pPr>
    <w:r w:rsidRPr="00322720">
      <w:rPr>
        <w:rFonts w:eastAsia="MS Mincho"/>
        <w:i/>
        <w:sz w:val="18"/>
        <w:szCs w:val="24"/>
        <w:lang w:eastAsia="de-DE"/>
      </w:rPr>
      <w:t xml:space="preserve">The European Commission support </w:t>
    </w:r>
    <w:proofErr w:type="gramStart"/>
    <w:r w:rsidRPr="00322720">
      <w:rPr>
        <w:rFonts w:eastAsia="MS Mincho"/>
        <w:i/>
        <w:sz w:val="18"/>
        <w:szCs w:val="24"/>
        <w:lang w:eastAsia="de-DE"/>
      </w:rPr>
      <w:t>for the production of</w:t>
    </w:r>
    <w:proofErr w:type="gramEnd"/>
    <w:r w:rsidRPr="00322720">
      <w:rPr>
        <w:rFonts w:eastAsia="MS Mincho"/>
        <w:i/>
        <w:sz w:val="18"/>
        <w:szCs w:val="24"/>
        <w:lang w:eastAsia="de-DE"/>
      </w:rPr>
      <w:t xml:space="preserve">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p w14:paraId="2165B805" w14:textId="77777777" w:rsidR="00442A1C" w:rsidRDefault="00442A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F6605" w14:textId="77777777" w:rsidR="00442A1C" w:rsidRDefault="00442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52FBD" w14:textId="77777777" w:rsidR="003758FD" w:rsidRDefault="003758FD" w:rsidP="00C16B52">
      <w:pPr>
        <w:spacing w:after="0" w:line="240" w:lineRule="auto"/>
      </w:pPr>
      <w:r>
        <w:separator/>
      </w:r>
    </w:p>
  </w:footnote>
  <w:footnote w:type="continuationSeparator" w:id="0">
    <w:p w14:paraId="3591CE5E" w14:textId="77777777" w:rsidR="003758FD" w:rsidRDefault="003758FD" w:rsidP="00C16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84D53" w14:textId="77777777" w:rsidR="00442A1C" w:rsidRDefault="00442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34698" w14:textId="24703E34" w:rsidR="00A81E9C" w:rsidRDefault="00442A1C" w:rsidP="00A81E9C">
    <w:pPr>
      <w:pStyle w:val="Header"/>
    </w:pPr>
    <w:r w:rsidRPr="00CB089C">
      <w:rPr>
        <w:noProof/>
        <w:sz w:val="20"/>
        <w:szCs w:val="20"/>
        <w:lang w:val="el-GR"/>
      </w:rPr>
      <w:drawing>
        <wp:anchor distT="0" distB="0" distL="114300" distR="114300" simplePos="0" relativeHeight="251662336" behindDoc="0" locked="0" layoutInCell="1" allowOverlap="1" wp14:anchorId="6242B649" wp14:editId="72D8CD5D">
          <wp:simplePos x="0" y="0"/>
          <wp:positionH relativeFrom="column">
            <wp:posOffset>3642360</wp:posOffset>
          </wp:positionH>
          <wp:positionV relativeFrom="paragraph">
            <wp:posOffset>70095</wp:posOffset>
          </wp:positionV>
          <wp:extent cx="576214" cy="523875"/>
          <wp:effectExtent l="0" t="0" r="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TE2007_jobb_felbontas.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214" cy="523875"/>
                  </a:xfrm>
                  <a:prstGeom prst="rect">
                    <a:avLst/>
                  </a:prstGeom>
                </pic:spPr>
              </pic:pic>
            </a:graphicData>
          </a:graphic>
          <wp14:sizeRelH relativeFrom="page">
            <wp14:pctWidth>0</wp14:pctWidth>
          </wp14:sizeRelH>
          <wp14:sizeRelV relativeFrom="page">
            <wp14:pctHeight>0</wp14:pctHeight>
          </wp14:sizeRelV>
        </wp:anchor>
      </w:drawing>
    </w:r>
    <w:r w:rsidRPr="00322720">
      <w:rPr>
        <w:noProof/>
      </w:rPr>
      <w:drawing>
        <wp:anchor distT="0" distB="0" distL="114300" distR="114300" simplePos="0" relativeHeight="251663360" behindDoc="0" locked="0" layoutInCell="1" allowOverlap="1" wp14:anchorId="352DF5B7" wp14:editId="5813C9D7">
          <wp:simplePos x="0" y="0"/>
          <wp:positionH relativeFrom="column">
            <wp:posOffset>1727835</wp:posOffset>
          </wp:positionH>
          <wp:positionV relativeFrom="paragraph">
            <wp:posOffset>93345</wp:posOffset>
          </wp:positionV>
          <wp:extent cx="1733550" cy="515620"/>
          <wp:effectExtent l="0" t="0" r="0" b="0"/>
          <wp:wrapNone/>
          <wp:docPr id="1" name="Picture 1"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33550" cy="5156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Calibri"/>
        <w:b/>
        <w:bCs/>
        <w:noProof/>
        <w:color w:val="000000"/>
        <w:sz w:val="28"/>
        <w:szCs w:val="28"/>
        <w:lang w:val="en-GB" w:eastAsia="sk-SK"/>
      </w:rPr>
      <w:drawing>
        <wp:anchor distT="0" distB="0" distL="114300" distR="114300" simplePos="0" relativeHeight="251660288" behindDoc="1" locked="0" layoutInCell="1" allowOverlap="1" wp14:anchorId="2B8E0231" wp14:editId="332C276B">
          <wp:simplePos x="0" y="0"/>
          <wp:positionH relativeFrom="margin">
            <wp:posOffset>4309110</wp:posOffset>
          </wp:positionH>
          <wp:positionV relativeFrom="paragraph">
            <wp:posOffset>107315</wp:posOffset>
          </wp:positionV>
          <wp:extent cx="1724025" cy="490855"/>
          <wp:effectExtent l="0" t="0" r="9525" b="4445"/>
          <wp:wrapTight wrapText="bothSides">
            <wp:wrapPolygon edited="0">
              <wp:start x="0" y="0"/>
              <wp:lineTo x="0" y="20957"/>
              <wp:lineTo x="21481" y="20957"/>
              <wp:lineTo x="21481" y="0"/>
              <wp:lineTo x="0" y="0"/>
            </wp:wrapPolygon>
          </wp:wrapTight>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rasmus_plusz_logo.png"/>
                  <pic:cNvPicPr/>
                </pic:nvPicPr>
                <pic:blipFill>
                  <a:blip r:embed="rId3">
                    <a:extLst>
                      <a:ext uri="{28A0092B-C50C-407E-A947-70E740481C1C}">
                        <a14:useLocalDpi xmlns:a14="http://schemas.microsoft.com/office/drawing/2010/main" val="0"/>
                      </a:ext>
                    </a:extLst>
                  </a:blip>
                  <a:stretch>
                    <a:fillRect/>
                  </a:stretch>
                </pic:blipFill>
                <pic:spPr>
                  <a:xfrm>
                    <a:off x="0" y="0"/>
                    <a:ext cx="1724025" cy="490855"/>
                  </a:xfrm>
                  <a:prstGeom prst="rect">
                    <a:avLst/>
                  </a:prstGeom>
                </pic:spPr>
              </pic:pic>
            </a:graphicData>
          </a:graphic>
          <wp14:sizeRelH relativeFrom="margin">
            <wp14:pctWidth>0</wp14:pctWidth>
          </wp14:sizeRelH>
          <wp14:sizeRelV relativeFrom="margin">
            <wp14:pctHeight>0</wp14:pctHeight>
          </wp14:sizeRelV>
        </wp:anchor>
      </w:drawing>
    </w:r>
    <w:r>
      <w:rPr>
        <w:b/>
        <w:noProof/>
        <w:lang w:val="el-GR" w:eastAsia="el-GR"/>
      </w:rPr>
      <w:drawing>
        <wp:anchor distT="0" distB="0" distL="114300" distR="114300" simplePos="0" relativeHeight="251658240" behindDoc="0" locked="0" layoutInCell="1" allowOverlap="1" wp14:anchorId="7456D6D0" wp14:editId="15BAC81B">
          <wp:simplePos x="0" y="0"/>
          <wp:positionH relativeFrom="margin">
            <wp:align>left</wp:align>
          </wp:positionH>
          <wp:positionV relativeFrom="paragraph">
            <wp:posOffset>7620</wp:posOffset>
          </wp:positionV>
          <wp:extent cx="1638300" cy="613559"/>
          <wp:effectExtent l="0" t="0" r="0" b="0"/>
          <wp:wrapNone/>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XAPP_logo_RGB_white_background.jpg"/>
                  <pic:cNvPicPr/>
                </pic:nvPicPr>
                <pic:blipFill>
                  <a:blip r:embed="rId4">
                    <a:extLst>
                      <a:ext uri="{28A0092B-C50C-407E-A947-70E740481C1C}">
                        <a14:useLocalDpi xmlns:a14="http://schemas.microsoft.com/office/drawing/2010/main" val="0"/>
                      </a:ext>
                    </a:extLst>
                  </a:blip>
                  <a:stretch>
                    <a:fillRect/>
                  </a:stretch>
                </pic:blipFill>
                <pic:spPr>
                  <a:xfrm>
                    <a:off x="0" y="0"/>
                    <a:ext cx="1638300" cy="61355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23D5E" w14:textId="77777777" w:rsidR="00442A1C" w:rsidRDefault="00442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F3960"/>
    <w:multiLevelType w:val="hybridMultilevel"/>
    <w:tmpl w:val="8CAAFC1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BF703E"/>
    <w:multiLevelType w:val="hybridMultilevel"/>
    <w:tmpl w:val="58808232"/>
    <w:lvl w:ilvl="0" w:tplc="251AE2B8">
      <w:start w:val="1"/>
      <w:numFmt w:val="upperRoman"/>
      <w:lvlText w:val="%1."/>
      <w:lvlJc w:val="left"/>
      <w:pPr>
        <w:ind w:left="752" w:hanging="720"/>
      </w:pPr>
      <w:rPr>
        <w:rFonts w:hint="default"/>
      </w:rPr>
    </w:lvl>
    <w:lvl w:ilvl="1" w:tplc="040E0019" w:tentative="1">
      <w:start w:val="1"/>
      <w:numFmt w:val="lowerLetter"/>
      <w:lvlText w:val="%2."/>
      <w:lvlJc w:val="left"/>
      <w:pPr>
        <w:ind w:left="1112" w:hanging="360"/>
      </w:pPr>
    </w:lvl>
    <w:lvl w:ilvl="2" w:tplc="040E001B" w:tentative="1">
      <w:start w:val="1"/>
      <w:numFmt w:val="lowerRoman"/>
      <w:lvlText w:val="%3."/>
      <w:lvlJc w:val="right"/>
      <w:pPr>
        <w:ind w:left="1832" w:hanging="180"/>
      </w:pPr>
    </w:lvl>
    <w:lvl w:ilvl="3" w:tplc="040E000F" w:tentative="1">
      <w:start w:val="1"/>
      <w:numFmt w:val="decimal"/>
      <w:lvlText w:val="%4."/>
      <w:lvlJc w:val="left"/>
      <w:pPr>
        <w:ind w:left="2552" w:hanging="360"/>
      </w:pPr>
    </w:lvl>
    <w:lvl w:ilvl="4" w:tplc="040E0019" w:tentative="1">
      <w:start w:val="1"/>
      <w:numFmt w:val="lowerLetter"/>
      <w:lvlText w:val="%5."/>
      <w:lvlJc w:val="left"/>
      <w:pPr>
        <w:ind w:left="3272" w:hanging="360"/>
      </w:pPr>
    </w:lvl>
    <w:lvl w:ilvl="5" w:tplc="040E001B" w:tentative="1">
      <w:start w:val="1"/>
      <w:numFmt w:val="lowerRoman"/>
      <w:lvlText w:val="%6."/>
      <w:lvlJc w:val="right"/>
      <w:pPr>
        <w:ind w:left="3992" w:hanging="180"/>
      </w:pPr>
    </w:lvl>
    <w:lvl w:ilvl="6" w:tplc="040E000F" w:tentative="1">
      <w:start w:val="1"/>
      <w:numFmt w:val="decimal"/>
      <w:lvlText w:val="%7."/>
      <w:lvlJc w:val="left"/>
      <w:pPr>
        <w:ind w:left="4712" w:hanging="360"/>
      </w:pPr>
    </w:lvl>
    <w:lvl w:ilvl="7" w:tplc="040E0019" w:tentative="1">
      <w:start w:val="1"/>
      <w:numFmt w:val="lowerLetter"/>
      <w:lvlText w:val="%8."/>
      <w:lvlJc w:val="left"/>
      <w:pPr>
        <w:ind w:left="5432" w:hanging="360"/>
      </w:pPr>
    </w:lvl>
    <w:lvl w:ilvl="8" w:tplc="040E001B" w:tentative="1">
      <w:start w:val="1"/>
      <w:numFmt w:val="lowerRoman"/>
      <w:lvlText w:val="%9."/>
      <w:lvlJc w:val="right"/>
      <w:pPr>
        <w:ind w:left="6152" w:hanging="180"/>
      </w:pPr>
    </w:lvl>
  </w:abstractNum>
  <w:abstractNum w:abstractNumId="2" w15:restartNumberingAfterBreak="0">
    <w:nsid w:val="49DE13B4"/>
    <w:multiLevelType w:val="hybridMultilevel"/>
    <w:tmpl w:val="4B66F2B2"/>
    <w:lvl w:ilvl="0" w:tplc="251AE2B8">
      <w:start w:val="1"/>
      <w:numFmt w:val="upperRoman"/>
      <w:lvlText w:val="%1."/>
      <w:lvlJc w:val="left"/>
      <w:pPr>
        <w:ind w:left="784" w:hanging="720"/>
      </w:pPr>
      <w:rPr>
        <w:rFonts w:hint="default"/>
      </w:rPr>
    </w:lvl>
    <w:lvl w:ilvl="1" w:tplc="040E0019" w:tentative="1">
      <w:start w:val="1"/>
      <w:numFmt w:val="lowerLetter"/>
      <w:lvlText w:val="%2."/>
      <w:lvlJc w:val="left"/>
      <w:pPr>
        <w:ind w:left="1472" w:hanging="360"/>
      </w:pPr>
    </w:lvl>
    <w:lvl w:ilvl="2" w:tplc="040E001B" w:tentative="1">
      <w:start w:val="1"/>
      <w:numFmt w:val="lowerRoman"/>
      <w:lvlText w:val="%3."/>
      <w:lvlJc w:val="right"/>
      <w:pPr>
        <w:ind w:left="2192" w:hanging="180"/>
      </w:pPr>
    </w:lvl>
    <w:lvl w:ilvl="3" w:tplc="040E000F" w:tentative="1">
      <w:start w:val="1"/>
      <w:numFmt w:val="decimal"/>
      <w:lvlText w:val="%4."/>
      <w:lvlJc w:val="left"/>
      <w:pPr>
        <w:ind w:left="2912" w:hanging="360"/>
      </w:pPr>
    </w:lvl>
    <w:lvl w:ilvl="4" w:tplc="040E0019" w:tentative="1">
      <w:start w:val="1"/>
      <w:numFmt w:val="lowerLetter"/>
      <w:lvlText w:val="%5."/>
      <w:lvlJc w:val="left"/>
      <w:pPr>
        <w:ind w:left="3632" w:hanging="360"/>
      </w:pPr>
    </w:lvl>
    <w:lvl w:ilvl="5" w:tplc="040E001B" w:tentative="1">
      <w:start w:val="1"/>
      <w:numFmt w:val="lowerRoman"/>
      <w:lvlText w:val="%6."/>
      <w:lvlJc w:val="right"/>
      <w:pPr>
        <w:ind w:left="4352" w:hanging="180"/>
      </w:pPr>
    </w:lvl>
    <w:lvl w:ilvl="6" w:tplc="040E000F" w:tentative="1">
      <w:start w:val="1"/>
      <w:numFmt w:val="decimal"/>
      <w:lvlText w:val="%7."/>
      <w:lvlJc w:val="left"/>
      <w:pPr>
        <w:ind w:left="5072" w:hanging="360"/>
      </w:pPr>
    </w:lvl>
    <w:lvl w:ilvl="7" w:tplc="040E0019" w:tentative="1">
      <w:start w:val="1"/>
      <w:numFmt w:val="lowerLetter"/>
      <w:lvlText w:val="%8."/>
      <w:lvlJc w:val="left"/>
      <w:pPr>
        <w:ind w:left="5792" w:hanging="360"/>
      </w:pPr>
    </w:lvl>
    <w:lvl w:ilvl="8" w:tplc="040E001B" w:tentative="1">
      <w:start w:val="1"/>
      <w:numFmt w:val="lowerRoman"/>
      <w:lvlText w:val="%9."/>
      <w:lvlJc w:val="right"/>
      <w:pPr>
        <w:ind w:left="6512" w:hanging="180"/>
      </w:pPr>
    </w:lvl>
  </w:abstractNum>
  <w:abstractNum w:abstractNumId="3" w15:restartNumberingAfterBreak="0">
    <w:nsid w:val="7C2901B7"/>
    <w:multiLevelType w:val="hybridMultilevel"/>
    <w:tmpl w:val="9F96C9E2"/>
    <w:lvl w:ilvl="0" w:tplc="040E000B">
      <w:start w:val="1"/>
      <w:numFmt w:val="bullet"/>
      <w:lvlText w:val=""/>
      <w:lvlJc w:val="left"/>
      <w:pPr>
        <w:ind w:left="752" w:hanging="360"/>
      </w:pPr>
      <w:rPr>
        <w:rFonts w:ascii="Wingdings" w:hAnsi="Wingdings" w:hint="default"/>
      </w:rPr>
    </w:lvl>
    <w:lvl w:ilvl="1" w:tplc="040E0003">
      <w:start w:val="1"/>
      <w:numFmt w:val="bullet"/>
      <w:lvlText w:val="o"/>
      <w:lvlJc w:val="left"/>
      <w:pPr>
        <w:ind w:left="1472" w:hanging="360"/>
      </w:pPr>
      <w:rPr>
        <w:rFonts w:ascii="Courier New" w:hAnsi="Courier New" w:cs="Courier New" w:hint="default"/>
      </w:rPr>
    </w:lvl>
    <w:lvl w:ilvl="2" w:tplc="040E0005" w:tentative="1">
      <w:start w:val="1"/>
      <w:numFmt w:val="bullet"/>
      <w:lvlText w:val=""/>
      <w:lvlJc w:val="left"/>
      <w:pPr>
        <w:ind w:left="2192" w:hanging="360"/>
      </w:pPr>
      <w:rPr>
        <w:rFonts w:ascii="Wingdings" w:hAnsi="Wingdings" w:hint="default"/>
      </w:rPr>
    </w:lvl>
    <w:lvl w:ilvl="3" w:tplc="040E0001" w:tentative="1">
      <w:start w:val="1"/>
      <w:numFmt w:val="bullet"/>
      <w:lvlText w:val=""/>
      <w:lvlJc w:val="left"/>
      <w:pPr>
        <w:ind w:left="2912" w:hanging="360"/>
      </w:pPr>
      <w:rPr>
        <w:rFonts w:ascii="Symbol" w:hAnsi="Symbol" w:hint="default"/>
      </w:rPr>
    </w:lvl>
    <w:lvl w:ilvl="4" w:tplc="040E0003" w:tentative="1">
      <w:start w:val="1"/>
      <w:numFmt w:val="bullet"/>
      <w:lvlText w:val="o"/>
      <w:lvlJc w:val="left"/>
      <w:pPr>
        <w:ind w:left="3632" w:hanging="360"/>
      </w:pPr>
      <w:rPr>
        <w:rFonts w:ascii="Courier New" w:hAnsi="Courier New" w:cs="Courier New" w:hint="default"/>
      </w:rPr>
    </w:lvl>
    <w:lvl w:ilvl="5" w:tplc="040E0005" w:tentative="1">
      <w:start w:val="1"/>
      <w:numFmt w:val="bullet"/>
      <w:lvlText w:val=""/>
      <w:lvlJc w:val="left"/>
      <w:pPr>
        <w:ind w:left="4352" w:hanging="360"/>
      </w:pPr>
      <w:rPr>
        <w:rFonts w:ascii="Wingdings" w:hAnsi="Wingdings" w:hint="default"/>
      </w:rPr>
    </w:lvl>
    <w:lvl w:ilvl="6" w:tplc="040E0001" w:tentative="1">
      <w:start w:val="1"/>
      <w:numFmt w:val="bullet"/>
      <w:lvlText w:val=""/>
      <w:lvlJc w:val="left"/>
      <w:pPr>
        <w:ind w:left="5072" w:hanging="360"/>
      </w:pPr>
      <w:rPr>
        <w:rFonts w:ascii="Symbol" w:hAnsi="Symbol" w:hint="default"/>
      </w:rPr>
    </w:lvl>
    <w:lvl w:ilvl="7" w:tplc="040E0003" w:tentative="1">
      <w:start w:val="1"/>
      <w:numFmt w:val="bullet"/>
      <w:lvlText w:val="o"/>
      <w:lvlJc w:val="left"/>
      <w:pPr>
        <w:ind w:left="5792" w:hanging="360"/>
      </w:pPr>
      <w:rPr>
        <w:rFonts w:ascii="Courier New" w:hAnsi="Courier New" w:cs="Courier New" w:hint="default"/>
      </w:rPr>
    </w:lvl>
    <w:lvl w:ilvl="8" w:tplc="040E0005" w:tentative="1">
      <w:start w:val="1"/>
      <w:numFmt w:val="bullet"/>
      <w:lvlText w:val=""/>
      <w:lvlJc w:val="left"/>
      <w:pPr>
        <w:ind w:left="6512"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B82"/>
    <w:rsid w:val="000101E2"/>
    <w:rsid w:val="000E5B27"/>
    <w:rsid w:val="000F3B06"/>
    <w:rsid w:val="00102DC7"/>
    <w:rsid w:val="002660C6"/>
    <w:rsid w:val="00341BCD"/>
    <w:rsid w:val="003758FD"/>
    <w:rsid w:val="00382192"/>
    <w:rsid w:val="0038381B"/>
    <w:rsid w:val="0038392C"/>
    <w:rsid w:val="003F523C"/>
    <w:rsid w:val="004134EA"/>
    <w:rsid w:val="00442A1C"/>
    <w:rsid w:val="00454A1A"/>
    <w:rsid w:val="004C1AE0"/>
    <w:rsid w:val="00505940"/>
    <w:rsid w:val="00536478"/>
    <w:rsid w:val="00546531"/>
    <w:rsid w:val="00582DA5"/>
    <w:rsid w:val="005A74AA"/>
    <w:rsid w:val="006A495D"/>
    <w:rsid w:val="00741D4E"/>
    <w:rsid w:val="00792191"/>
    <w:rsid w:val="007B6FF6"/>
    <w:rsid w:val="007C2E0D"/>
    <w:rsid w:val="007F5B82"/>
    <w:rsid w:val="00806B49"/>
    <w:rsid w:val="0081082F"/>
    <w:rsid w:val="00821959"/>
    <w:rsid w:val="00872C42"/>
    <w:rsid w:val="008E0C5B"/>
    <w:rsid w:val="008F7B91"/>
    <w:rsid w:val="009246E5"/>
    <w:rsid w:val="00945237"/>
    <w:rsid w:val="009F4C81"/>
    <w:rsid w:val="00A81E9C"/>
    <w:rsid w:val="00AA4314"/>
    <w:rsid w:val="00AF4873"/>
    <w:rsid w:val="00B1519C"/>
    <w:rsid w:val="00B64B3A"/>
    <w:rsid w:val="00BC3645"/>
    <w:rsid w:val="00C16B52"/>
    <w:rsid w:val="00C56E80"/>
    <w:rsid w:val="00CC4003"/>
    <w:rsid w:val="00CD7D0E"/>
    <w:rsid w:val="00D6307D"/>
    <w:rsid w:val="00E16D5E"/>
    <w:rsid w:val="00E250B3"/>
    <w:rsid w:val="00E2697D"/>
    <w:rsid w:val="00E321EC"/>
    <w:rsid w:val="00E83D30"/>
    <w:rsid w:val="00ED01A8"/>
    <w:rsid w:val="00ED7951"/>
    <w:rsid w:val="00F021CC"/>
    <w:rsid w:val="00F17ABA"/>
    <w:rsid w:val="00F17CC7"/>
    <w:rsid w:val="00F57CA2"/>
    <w:rsid w:val="00FD18B3"/>
    <w:rsid w:val="00FE3553"/>
    <w:rsid w:val="00FE40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06127B"/>
  <w15:chartTrackingRefBased/>
  <w15:docId w15:val="{3CB0F19D-3138-43EF-BA7E-2BDE1D9B0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3553"/>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szerbekezds1">
    <w:name w:val="Listaszerű bekezdés1"/>
    <w:basedOn w:val="Normal"/>
    <w:qFormat/>
    <w:rsid w:val="007F5B82"/>
    <w:pPr>
      <w:ind w:left="708"/>
    </w:pPr>
  </w:style>
  <w:style w:type="paragraph" w:styleId="Header">
    <w:name w:val="header"/>
    <w:basedOn w:val="Normal"/>
    <w:link w:val="HeaderChar"/>
    <w:rsid w:val="00C16B52"/>
    <w:pPr>
      <w:tabs>
        <w:tab w:val="center" w:pos="4153"/>
        <w:tab w:val="right" w:pos="8306"/>
      </w:tabs>
    </w:pPr>
  </w:style>
  <w:style w:type="character" w:customStyle="1" w:styleId="HeaderChar">
    <w:name w:val="Header Char"/>
    <w:link w:val="Header"/>
    <w:rsid w:val="00C16B52"/>
    <w:rPr>
      <w:rFonts w:ascii="Calibri" w:eastAsia="Calibri" w:hAnsi="Calibri"/>
      <w:sz w:val="22"/>
      <w:szCs w:val="22"/>
      <w:lang w:val="en-US" w:eastAsia="en-US"/>
    </w:rPr>
  </w:style>
  <w:style w:type="paragraph" w:styleId="Footer">
    <w:name w:val="footer"/>
    <w:basedOn w:val="Normal"/>
    <w:link w:val="FooterChar"/>
    <w:rsid w:val="00C16B52"/>
    <w:pPr>
      <w:tabs>
        <w:tab w:val="center" w:pos="4153"/>
        <w:tab w:val="right" w:pos="8306"/>
      </w:tabs>
    </w:pPr>
  </w:style>
  <w:style w:type="character" w:customStyle="1" w:styleId="FooterChar">
    <w:name w:val="Footer Char"/>
    <w:link w:val="Footer"/>
    <w:rsid w:val="00C16B52"/>
    <w:rPr>
      <w:rFonts w:ascii="Calibri" w:eastAsia="Calibri" w:hAnsi="Calibri"/>
      <w:sz w:val="22"/>
      <w:szCs w:val="22"/>
      <w:lang w:val="en-US" w:eastAsia="en-US"/>
    </w:rPr>
  </w:style>
  <w:style w:type="paragraph" w:styleId="ListParagraph">
    <w:name w:val="List Paragraph"/>
    <w:basedOn w:val="Normal"/>
    <w:uiPriority w:val="34"/>
    <w:qFormat/>
    <w:rsid w:val="009246E5"/>
    <w:pPr>
      <w:ind w:left="720"/>
    </w:pPr>
  </w:style>
  <w:style w:type="character" w:customStyle="1" w:styleId="xbe">
    <w:name w:val="_xbe"/>
    <w:basedOn w:val="DefaultParagraphFont"/>
    <w:rsid w:val="00BC3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67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tiff"/><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E4DAB-C1DE-45A4-BB95-A2F00A9E0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1210</Characters>
  <Application>Microsoft Office Word</Application>
  <DocSecurity>0</DocSecurity>
  <Lines>10</Lines>
  <Paragraphs>2</Paragraphs>
  <ScaleCrop>false</ScaleCrop>
  <HeadingPairs>
    <vt:vector size="6" baseType="variant">
      <vt:variant>
        <vt:lpstr>Title</vt:lpstr>
      </vt:variant>
      <vt:variant>
        <vt:i4>1</vt:i4>
      </vt:variant>
      <vt:variant>
        <vt:lpstr>Τίτλος</vt:lpstr>
      </vt:variant>
      <vt:variant>
        <vt:i4>1</vt:i4>
      </vt:variant>
      <vt:variant>
        <vt:lpstr>Cím</vt:lpstr>
      </vt:variant>
      <vt:variant>
        <vt:i4>1</vt:i4>
      </vt:variant>
    </vt:vector>
  </HeadingPairs>
  <TitlesOfParts>
    <vt:vector size="3" baseType="lpstr">
      <vt:lpstr>KICK – OFF MEETING</vt:lpstr>
      <vt:lpstr>KICK – OFF MEETING</vt:lpstr>
      <vt:lpstr>KICK – OFF MEETING</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 – OFF MEETING</dc:title>
  <dc:subject/>
  <dc:creator>user</dc:creator>
  <cp:keywords/>
  <dc:description/>
  <cp:lastModifiedBy>Katarzyna Sulisz</cp:lastModifiedBy>
  <cp:revision>2</cp:revision>
  <cp:lastPrinted>2015-12-18T09:13:00Z</cp:lastPrinted>
  <dcterms:created xsi:type="dcterms:W3CDTF">2019-01-16T10:35:00Z</dcterms:created>
  <dcterms:modified xsi:type="dcterms:W3CDTF">2019-01-16T10:35:00Z</dcterms:modified>
</cp:coreProperties>
</file>