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AF78C" w14:textId="77777777" w:rsidR="00AF232F" w:rsidRDefault="00AF232F"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bookmarkStart w:id="0" w:name="_Hlk508613896"/>
    </w:p>
    <w:p w14:paraId="250166D9" w14:textId="77777777" w:rsidR="00AF232F" w:rsidRDefault="00AF232F"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64EC10E1" w14:textId="3DC761D8" w:rsidR="00F714FA" w:rsidRDefault="00F714FA"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61312" behindDoc="0" locked="0" layoutInCell="1" allowOverlap="1" wp14:anchorId="058BF2BE" wp14:editId="168A7C6E">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85B98" id="Freeform: Shape 1" o:spid="_x0000_s1026" style="position:absolute;margin-left:-129pt;margin-top:155.55pt;width:1.1pt;height: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4F5067DF" w14:textId="77777777" w:rsidR="00F714FA" w:rsidRDefault="00F714FA"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AADB193" w14:textId="77777777" w:rsidR="00F714FA" w:rsidRDefault="00F714FA"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4822CE4" w14:textId="77777777" w:rsidR="00F714FA" w:rsidRDefault="00F714FA"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21011486" w14:textId="77777777" w:rsidR="00F714FA" w:rsidRDefault="00F714FA" w:rsidP="00F714F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F714FA" w14:paraId="48C99829" w14:textId="77777777" w:rsidTr="00F714FA">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5C9CAB5" w14:textId="77777777" w:rsidR="00F714FA" w:rsidRDefault="00F714FA">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150A28BB" w14:textId="77777777" w:rsidR="00F714FA" w:rsidRDefault="00F714FA">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417D2F86" w14:textId="1E49ECB2" w:rsidR="00F714FA" w:rsidRDefault="00F714FA">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A94EF28" w14:textId="77777777" w:rsidR="00F714FA" w:rsidRDefault="00F714FA">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3EA7DCAC" w14:textId="6C659145" w:rsidR="00F714FA" w:rsidRDefault="00D1234B" w:rsidP="00D1234B">
            <w:pPr>
              <w:pStyle w:val="NormalWeb"/>
              <w:numPr>
                <w:ilvl w:val="0"/>
                <w:numId w:val="7"/>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D1234B">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F714FA">
              <w:rPr>
                <w:rFonts w:asciiTheme="minorHAnsi" w:eastAsia="+mn-ea" w:hAnsiTheme="minorHAnsi" w:cs="+mn-cs"/>
                <w:b/>
                <w:bCs/>
                <w:color w:val="000000"/>
                <w:kern w:val="24"/>
                <w:sz w:val="40"/>
                <w:szCs w:val="40"/>
                <w:lang w:val="en-GB"/>
              </w:rPr>
              <w:t>Company Training Course Supervisors Apprentice Progress Monitoring Report Template</w:t>
            </w:r>
          </w:p>
        </w:tc>
      </w:tr>
    </w:tbl>
    <w:p w14:paraId="78DF4963" w14:textId="77777777" w:rsidR="00F714FA" w:rsidRDefault="00F714FA" w:rsidP="00F714FA">
      <w:pPr>
        <w:pStyle w:val="NormalWeb"/>
        <w:spacing w:before="0" w:beforeAutospacing="0" w:after="0" w:afterAutospacing="0"/>
        <w:jc w:val="center"/>
        <w:textAlignment w:val="baseline"/>
        <w:rPr>
          <w:rFonts w:eastAsia="+mn-ea" w:cs="+mn-cs"/>
          <w:b/>
          <w:bCs/>
          <w:color w:val="000000"/>
          <w:kern w:val="24"/>
          <w:sz w:val="56"/>
          <w:szCs w:val="56"/>
          <w:lang w:val="en-GB"/>
        </w:rPr>
      </w:pPr>
    </w:p>
    <w:p w14:paraId="290F5BC5" w14:textId="77777777" w:rsidR="00F714FA" w:rsidRDefault="00F714FA" w:rsidP="00F714FA">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F714FA" w14:paraId="53CD86F4" w14:textId="77777777" w:rsidTr="00F714FA">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D405155" w14:textId="77777777" w:rsidR="00F714FA" w:rsidRDefault="00F714F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77D0FA2" w14:textId="77777777" w:rsidR="00F714FA" w:rsidRDefault="00F714FA">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F714FA" w14:paraId="41671479" w14:textId="77777777" w:rsidTr="00F714FA">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EBF14F6" w14:textId="77777777" w:rsidR="00F714FA" w:rsidRDefault="00F714F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393DE6F" w14:textId="77777777" w:rsidR="00F714FA" w:rsidRDefault="00F714FA">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6AC92396" w14:textId="77777777" w:rsidR="00F714FA" w:rsidRDefault="00F714FA">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F714FA" w14:paraId="71BE7EE3" w14:textId="77777777" w:rsidTr="00F714FA">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A893DD9" w14:textId="77777777" w:rsidR="00F714FA" w:rsidRDefault="00F714F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E168A24" w14:textId="77777777" w:rsidR="00F714FA" w:rsidRDefault="00F714FA">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F714FA" w14:paraId="45D4530F" w14:textId="77777777" w:rsidTr="00F714FA">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416B563" w14:textId="77777777" w:rsidR="00F714FA" w:rsidRDefault="00F714FA">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397898" w14:textId="77777777" w:rsidR="00F714FA" w:rsidRDefault="00F714FA">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7D83393E" w14:textId="673B85F1" w:rsidR="00F714FA" w:rsidRDefault="00F714FA" w:rsidP="00F714FA">
      <w:pPr>
        <w:ind w:left="-567"/>
        <w:rPr>
          <w:rFonts w:ascii="Arial" w:hAnsi="Arial" w:cs="Arial"/>
          <w:sz w:val="22"/>
          <w:szCs w:val="22"/>
        </w:rPr>
      </w:pPr>
      <w:r>
        <w:rPr>
          <w:rFonts w:ascii="Arial" w:hAnsi="Arial" w:cs="Arial"/>
          <w:sz w:val="22"/>
          <w:szCs w:val="22"/>
        </w:rPr>
        <w:t xml:space="preserve">         </w:t>
      </w:r>
    </w:p>
    <w:bookmarkEnd w:id="0"/>
    <w:p w14:paraId="718E6981" w14:textId="7F727CD6" w:rsidR="00F714FA" w:rsidRDefault="00F714FA" w:rsidP="00F714FA">
      <w:pPr>
        <w:ind w:left="-567"/>
        <w:rPr>
          <w:rFonts w:ascii="Arial" w:hAnsi="Arial" w:cs="Arial"/>
          <w:sz w:val="22"/>
          <w:szCs w:val="22"/>
        </w:rPr>
      </w:pPr>
    </w:p>
    <w:p w14:paraId="662C0B10" w14:textId="42B13F40" w:rsidR="00F714FA" w:rsidRDefault="00F714FA" w:rsidP="00F714FA">
      <w:pPr>
        <w:ind w:left="-567"/>
        <w:rPr>
          <w:rFonts w:ascii="Arial" w:hAnsi="Arial" w:cs="Arial"/>
          <w:sz w:val="22"/>
          <w:szCs w:val="22"/>
        </w:rPr>
      </w:pPr>
    </w:p>
    <w:p w14:paraId="24D45D4F" w14:textId="020C5820" w:rsidR="00F714FA" w:rsidRDefault="00F714FA" w:rsidP="00F714FA">
      <w:pPr>
        <w:ind w:left="-567"/>
        <w:rPr>
          <w:rFonts w:ascii="Arial" w:hAnsi="Arial" w:cs="Arial"/>
          <w:sz w:val="22"/>
          <w:szCs w:val="22"/>
        </w:rPr>
      </w:pPr>
    </w:p>
    <w:p w14:paraId="62DC8DD8" w14:textId="77777777" w:rsidR="00F714FA" w:rsidRDefault="009A5AD6" w:rsidP="00D1234B">
      <w:pPr>
        <w:rPr>
          <w:noProof/>
          <w:lang w:eastAsia="en-GB"/>
        </w:rPr>
      </w:pPr>
      <w:r>
        <w:rPr>
          <w:noProof/>
          <w:lang w:eastAsia="en-GB"/>
        </w:rPr>
        <mc:AlternateContent>
          <mc:Choice Requires="wpi">
            <w:drawing>
              <wp:anchor distT="0" distB="0" distL="114300" distR="114300" simplePos="0" relativeHeight="251659264" behindDoc="0" locked="0" layoutInCell="1" allowOverlap="1" wp14:anchorId="314017A8" wp14:editId="02D84EEB">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277" cy="277"/>
                      </w14:xfrm>
                    </w14:contentPart>
                  </a:graphicData>
                </a:graphic>
              </wp:anchor>
            </w:drawing>
          </mc:Choice>
          <mc:Fallback>
            <w:pict>
              <v:shapetype w14:anchorId="208AC9F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8" o:title=""/>
              </v:shape>
            </w:pict>
          </mc:Fallback>
        </mc:AlternateContent>
      </w:r>
    </w:p>
    <w:p w14:paraId="49D9D540" w14:textId="135CB940" w:rsidR="009A5AD6" w:rsidRPr="00D71EDC" w:rsidRDefault="009A5AD6" w:rsidP="00F714FA">
      <w:pPr>
        <w:ind w:left="-567"/>
        <w:jc w:val="center"/>
        <w:rPr>
          <w:rFonts w:ascii="Arial" w:hAnsi="Arial" w:cs="Arial"/>
          <w:b/>
          <w:sz w:val="40"/>
          <w:szCs w:val="40"/>
        </w:rPr>
      </w:pPr>
      <w:r w:rsidRPr="00C146FB">
        <w:rPr>
          <w:rFonts w:ascii="Arial" w:hAnsi="Arial" w:cs="Arial"/>
          <w:b/>
          <w:sz w:val="40"/>
          <w:szCs w:val="40"/>
        </w:rPr>
        <w:t xml:space="preserve">Supervisors </w:t>
      </w:r>
      <w:r w:rsidR="00F714FA">
        <w:rPr>
          <w:rFonts w:ascii="Arial" w:hAnsi="Arial" w:cs="Arial"/>
          <w:b/>
          <w:sz w:val="40"/>
          <w:szCs w:val="40"/>
        </w:rPr>
        <w:t xml:space="preserve">apprentice </w:t>
      </w:r>
      <w:r w:rsidRPr="00C146FB">
        <w:rPr>
          <w:rFonts w:ascii="Arial" w:hAnsi="Arial" w:cs="Arial"/>
          <w:b/>
          <w:sz w:val="40"/>
          <w:szCs w:val="40"/>
        </w:rPr>
        <w:t>monitoring re</w:t>
      </w:r>
      <w:r w:rsidR="00F714FA">
        <w:rPr>
          <w:rFonts w:ascii="Arial" w:hAnsi="Arial" w:cs="Arial"/>
          <w:b/>
          <w:sz w:val="40"/>
          <w:szCs w:val="40"/>
        </w:rPr>
        <w:t>port</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03"/>
      </w:tblGrid>
      <w:tr w:rsidR="009A5AD6" w:rsidRPr="005E401E" w14:paraId="0C756DFF" w14:textId="77777777" w:rsidTr="008A02B2">
        <w:trPr>
          <w:trHeight w:val="621"/>
        </w:trPr>
        <w:tc>
          <w:tcPr>
            <w:tcW w:w="5103" w:type="dxa"/>
            <w:shd w:val="clear" w:color="auto" w:fill="D9D9D9"/>
            <w:vAlign w:val="center"/>
          </w:tcPr>
          <w:p w14:paraId="44D6CB32" w14:textId="77777777" w:rsidR="009A5AD6" w:rsidRPr="00D14C0A" w:rsidRDefault="009A5AD6" w:rsidP="008A02B2">
            <w:pPr>
              <w:spacing w:after="0" w:line="240" w:lineRule="auto"/>
              <w:jc w:val="center"/>
              <w:rPr>
                <w:rFonts w:ascii="Arial" w:hAnsi="Arial" w:cs="Arial"/>
                <w:b/>
                <w:sz w:val="18"/>
                <w:szCs w:val="18"/>
              </w:rPr>
            </w:pPr>
            <w:r>
              <w:rPr>
                <w:rFonts w:ascii="Arial" w:hAnsi="Arial" w:cs="Arial"/>
                <w:b/>
                <w:sz w:val="18"/>
                <w:szCs w:val="18"/>
              </w:rPr>
              <w:t>Supervisor/mentor/tutor i</w:t>
            </w:r>
            <w:r w:rsidRPr="00D14C0A">
              <w:rPr>
                <w:rFonts w:ascii="Arial" w:hAnsi="Arial" w:cs="Arial"/>
                <w:b/>
                <w:sz w:val="18"/>
                <w:szCs w:val="18"/>
              </w:rPr>
              <w:t>nformation</w:t>
            </w:r>
          </w:p>
        </w:tc>
        <w:tc>
          <w:tcPr>
            <w:tcW w:w="5103" w:type="dxa"/>
            <w:shd w:val="clear" w:color="auto" w:fill="D9D9D9"/>
            <w:vAlign w:val="center"/>
          </w:tcPr>
          <w:p w14:paraId="7F3E19EC" w14:textId="77777777" w:rsidR="009A5AD6" w:rsidRPr="005E401E" w:rsidRDefault="009757D3" w:rsidP="008A02B2">
            <w:pPr>
              <w:spacing w:after="0" w:line="240" w:lineRule="auto"/>
              <w:jc w:val="center"/>
              <w:rPr>
                <w:rFonts w:ascii="Arial" w:hAnsi="Arial" w:cs="Arial"/>
                <w:b/>
                <w:sz w:val="18"/>
                <w:szCs w:val="18"/>
                <w:lang w:val="fr-BE"/>
              </w:rPr>
            </w:pPr>
            <w:proofErr w:type="spellStart"/>
            <w:r w:rsidRPr="005E401E">
              <w:rPr>
                <w:rFonts w:ascii="Arial" w:hAnsi="Arial" w:cs="Arial"/>
                <w:b/>
                <w:sz w:val="18"/>
                <w:szCs w:val="18"/>
                <w:lang w:val="fr-BE"/>
              </w:rPr>
              <w:t>Apprentice</w:t>
            </w:r>
            <w:proofErr w:type="spellEnd"/>
            <w:r w:rsidR="009A5AD6" w:rsidRPr="005E401E">
              <w:rPr>
                <w:rFonts w:ascii="Arial" w:hAnsi="Arial" w:cs="Arial"/>
                <w:b/>
                <w:sz w:val="18"/>
                <w:szCs w:val="18"/>
                <w:lang w:val="fr-BE"/>
              </w:rPr>
              <w:t>/programme/</w:t>
            </w:r>
            <w:proofErr w:type="spellStart"/>
            <w:r w:rsidR="009A5AD6" w:rsidRPr="005E401E">
              <w:rPr>
                <w:rFonts w:ascii="Arial" w:hAnsi="Arial" w:cs="Arial"/>
                <w:b/>
                <w:sz w:val="18"/>
                <w:szCs w:val="18"/>
                <w:lang w:val="fr-BE"/>
              </w:rPr>
              <w:t>visit</w:t>
            </w:r>
            <w:proofErr w:type="spellEnd"/>
            <w:r w:rsidR="009A5AD6" w:rsidRPr="005E401E">
              <w:rPr>
                <w:rFonts w:ascii="Arial" w:hAnsi="Arial" w:cs="Arial"/>
                <w:b/>
                <w:sz w:val="18"/>
                <w:szCs w:val="18"/>
                <w:lang w:val="fr-BE"/>
              </w:rPr>
              <w:t xml:space="preserve"> date information</w:t>
            </w:r>
          </w:p>
        </w:tc>
      </w:tr>
      <w:tr w:rsidR="009A5AD6" w:rsidRPr="00401F19" w14:paraId="66ADB6CB" w14:textId="77777777" w:rsidTr="008A02B2">
        <w:trPr>
          <w:trHeight w:val="415"/>
        </w:trPr>
        <w:tc>
          <w:tcPr>
            <w:tcW w:w="5103" w:type="dxa"/>
            <w:shd w:val="clear" w:color="auto" w:fill="FFFFFF"/>
          </w:tcPr>
          <w:p w14:paraId="10097B79" w14:textId="77777777" w:rsidR="009A5AD6" w:rsidRPr="00D14C0A" w:rsidRDefault="009A5AD6" w:rsidP="008A02B2">
            <w:pPr>
              <w:spacing w:after="0" w:line="240" w:lineRule="auto"/>
              <w:rPr>
                <w:rFonts w:ascii="Arial" w:hAnsi="Arial" w:cs="Arial"/>
                <w:sz w:val="18"/>
                <w:szCs w:val="18"/>
              </w:rPr>
            </w:pPr>
            <w:r w:rsidRPr="00D14C0A">
              <w:rPr>
                <w:rFonts w:ascii="Arial" w:hAnsi="Arial" w:cs="Arial"/>
                <w:sz w:val="18"/>
                <w:szCs w:val="18"/>
              </w:rPr>
              <w:t xml:space="preserve">Supervisors name: </w:t>
            </w:r>
          </w:p>
        </w:tc>
        <w:tc>
          <w:tcPr>
            <w:tcW w:w="5103" w:type="dxa"/>
            <w:shd w:val="clear" w:color="auto" w:fill="FFFFFF"/>
          </w:tcPr>
          <w:p w14:paraId="56D28E66" w14:textId="77777777" w:rsidR="009A5AD6" w:rsidRPr="00D14C0A" w:rsidRDefault="009757D3" w:rsidP="008A02B2">
            <w:pPr>
              <w:spacing w:after="0" w:line="240" w:lineRule="auto"/>
              <w:rPr>
                <w:rFonts w:ascii="Arial" w:hAnsi="Arial" w:cs="Arial"/>
                <w:sz w:val="18"/>
                <w:szCs w:val="18"/>
              </w:rPr>
            </w:pPr>
            <w:r>
              <w:rPr>
                <w:rFonts w:ascii="Arial" w:hAnsi="Arial" w:cs="Arial"/>
                <w:sz w:val="18"/>
                <w:szCs w:val="18"/>
              </w:rPr>
              <w:t>Apprentice</w:t>
            </w:r>
            <w:r w:rsidR="009A5AD6" w:rsidRPr="00D14C0A">
              <w:rPr>
                <w:rFonts w:ascii="Arial" w:hAnsi="Arial" w:cs="Arial"/>
                <w:sz w:val="18"/>
                <w:szCs w:val="18"/>
              </w:rPr>
              <w:t xml:space="preserve"> name: </w:t>
            </w:r>
          </w:p>
        </w:tc>
      </w:tr>
      <w:tr w:rsidR="002F05D3" w:rsidRPr="00401F19" w14:paraId="2714D653" w14:textId="77777777" w:rsidTr="002F05D3">
        <w:trPr>
          <w:trHeight w:val="706"/>
        </w:trPr>
        <w:tc>
          <w:tcPr>
            <w:tcW w:w="5103" w:type="dxa"/>
            <w:shd w:val="clear" w:color="auto" w:fill="FFFFFF"/>
          </w:tcPr>
          <w:p w14:paraId="314A7E7C" w14:textId="77777777" w:rsidR="002F05D3" w:rsidRPr="00D14C0A" w:rsidRDefault="002F05D3" w:rsidP="008A02B2">
            <w:pPr>
              <w:spacing w:after="0" w:line="240" w:lineRule="auto"/>
              <w:rPr>
                <w:rFonts w:ascii="Arial" w:hAnsi="Arial" w:cs="Arial"/>
                <w:sz w:val="18"/>
                <w:szCs w:val="18"/>
              </w:rPr>
            </w:pPr>
            <w:r w:rsidRPr="00D14C0A">
              <w:rPr>
                <w:rFonts w:ascii="Arial" w:hAnsi="Arial" w:cs="Arial"/>
                <w:sz w:val="18"/>
                <w:szCs w:val="18"/>
              </w:rPr>
              <w:t>Course Title/Level:</w:t>
            </w:r>
          </w:p>
        </w:tc>
        <w:tc>
          <w:tcPr>
            <w:tcW w:w="5103" w:type="dxa"/>
            <w:shd w:val="clear" w:color="auto" w:fill="FFFFFF"/>
          </w:tcPr>
          <w:p w14:paraId="11E334BD" w14:textId="77777777" w:rsidR="002F05D3" w:rsidRDefault="002F05D3" w:rsidP="008A02B2">
            <w:pPr>
              <w:spacing w:after="0" w:line="240" w:lineRule="auto"/>
              <w:rPr>
                <w:rFonts w:ascii="Arial" w:hAnsi="Arial" w:cs="Arial"/>
                <w:sz w:val="18"/>
                <w:szCs w:val="18"/>
              </w:rPr>
            </w:pPr>
            <w:r w:rsidRPr="00D14C0A">
              <w:rPr>
                <w:rFonts w:ascii="Arial" w:hAnsi="Arial" w:cs="Arial"/>
                <w:sz w:val="18"/>
                <w:szCs w:val="18"/>
              </w:rPr>
              <w:t xml:space="preserve">Today’s date: </w:t>
            </w:r>
          </w:p>
          <w:p w14:paraId="546AFA65" w14:textId="77777777" w:rsidR="002F05D3" w:rsidRPr="00D14C0A" w:rsidRDefault="002F05D3" w:rsidP="008A02B2">
            <w:pPr>
              <w:spacing w:after="0" w:line="240" w:lineRule="auto"/>
              <w:rPr>
                <w:rFonts w:ascii="Arial" w:hAnsi="Arial" w:cs="Arial"/>
                <w:sz w:val="18"/>
                <w:szCs w:val="18"/>
              </w:rPr>
            </w:pPr>
            <w:r w:rsidRPr="00D14C0A">
              <w:rPr>
                <w:rFonts w:ascii="Arial" w:hAnsi="Arial" w:cs="Arial"/>
                <w:sz w:val="18"/>
                <w:szCs w:val="18"/>
              </w:rPr>
              <w:t xml:space="preserve">Date of next tutor/assessor visit: </w:t>
            </w:r>
          </w:p>
        </w:tc>
      </w:tr>
      <w:tr w:rsidR="009A5AD6" w:rsidRPr="00401F19" w14:paraId="4C081958" w14:textId="77777777" w:rsidTr="008A02B2">
        <w:trPr>
          <w:trHeight w:val="422"/>
        </w:trPr>
        <w:tc>
          <w:tcPr>
            <w:tcW w:w="5103" w:type="dxa"/>
            <w:shd w:val="clear" w:color="auto" w:fill="D9D9D9"/>
            <w:vAlign w:val="center"/>
          </w:tcPr>
          <w:p w14:paraId="656EFBA0" w14:textId="77777777" w:rsidR="009A5AD6" w:rsidRPr="00D14C0A" w:rsidRDefault="009A5AD6" w:rsidP="008A02B2">
            <w:pPr>
              <w:jc w:val="center"/>
              <w:rPr>
                <w:rFonts w:ascii="Arial" w:hAnsi="Arial" w:cs="Arial"/>
                <w:b/>
                <w:sz w:val="18"/>
                <w:szCs w:val="18"/>
              </w:rPr>
            </w:pPr>
            <w:r w:rsidRPr="00D14C0A">
              <w:rPr>
                <w:rFonts w:ascii="Arial" w:hAnsi="Arial" w:cs="Arial"/>
                <w:b/>
                <w:sz w:val="18"/>
                <w:szCs w:val="18"/>
              </w:rPr>
              <w:t>Preparation for tutor/assessor visits</w:t>
            </w:r>
          </w:p>
        </w:tc>
        <w:tc>
          <w:tcPr>
            <w:tcW w:w="5103" w:type="dxa"/>
            <w:shd w:val="clear" w:color="auto" w:fill="D9D9D9"/>
            <w:vAlign w:val="center"/>
          </w:tcPr>
          <w:p w14:paraId="6DB82248" w14:textId="77777777" w:rsidR="009A5AD6" w:rsidRPr="00D14C0A" w:rsidRDefault="009A5AD6" w:rsidP="008A02B2">
            <w:pPr>
              <w:jc w:val="center"/>
              <w:rPr>
                <w:rFonts w:ascii="Arial" w:hAnsi="Arial" w:cs="Arial"/>
                <w:b/>
                <w:sz w:val="18"/>
                <w:szCs w:val="18"/>
              </w:rPr>
            </w:pPr>
            <w:r w:rsidRPr="00D14C0A">
              <w:rPr>
                <w:rFonts w:ascii="Arial" w:hAnsi="Arial" w:cs="Arial"/>
                <w:b/>
                <w:sz w:val="18"/>
                <w:szCs w:val="18"/>
              </w:rPr>
              <w:t>Notes</w:t>
            </w:r>
          </w:p>
        </w:tc>
      </w:tr>
      <w:tr w:rsidR="009A5AD6" w:rsidRPr="00401F19" w14:paraId="11BFC3BE" w14:textId="77777777" w:rsidTr="008A02B2">
        <w:trPr>
          <w:trHeight w:val="672"/>
        </w:trPr>
        <w:tc>
          <w:tcPr>
            <w:tcW w:w="5103" w:type="dxa"/>
            <w:shd w:val="clear" w:color="auto" w:fill="auto"/>
          </w:tcPr>
          <w:p w14:paraId="6DC1221A" w14:textId="77777777" w:rsidR="009A5AD6" w:rsidRPr="00D14C0A" w:rsidRDefault="00B57709" w:rsidP="008A02B2">
            <w:pPr>
              <w:spacing w:after="0" w:line="240" w:lineRule="auto"/>
              <w:rPr>
                <w:rFonts w:ascii="Arial" w:hAnsi="Arial" w:cs="Arial"/>
                <w:sz w:val="18"/>
                <w:szCs w:val="18"/>
              </w:rPr>
            </w:pPr>
            <w:r>
              <w:rPr>
                <w:rFonts w:ascii="Arial" w:hAnsi="Arial" w:cs="Arial"/>
                <w:sz w:val="18"/>
                <w:szCs w:val="18"/>
              </w:rPr>
              <w:t>Is/was my apprentice well prepared for the tutors visit?</w:t>
            </w:r>
          </w:p>
        </w:tc>
        <w:tc>
          <w:tcPr>
            <w:tcW w:w="5103" w:type="dxa"/>
            <w:shd w:val="clear" w:color="auto" w:fill="auto"/>
          </w:tcPr>
          <w:p w14:paraId="2546372F" w14:textId="77777777" w:rsidR="009A5AD6" w:rsidRPr="00D14C0A" w:rsidRDefault="009A5AD6" w:rsidP="008A02B2">
            <w:pPr>
              <w:spacing w:after="0" w:line="240" w:lineRule="auto"/>
              <w:rPr>
                <w:rFonts w:ascii="Arial" w:hAnsi="Arial" w:cs="Arial"/>
                <w:sz w:val="18"/>
                <w:szCs w:val="18"/>
              </w:rPr>
            </w:pPr>
          </w:p>
        </w:tc>
      </w:tr>
      <w:tr w:rsidR="009A5AD6" w:rsidRPr="00401F19" w14:paraId="43A39EEE" w14:textId="77777777" w:rsidTr="008A02B2">
        <w:trPr>
          <w:trHeight w:val="670"/>
        </w:trPr>
        <w:tc>
          <w:tcPr>
            <w:tcW w:w="5103" w:type="dxa"/>
            <w:shd w:val="clear" w:color="auto" w:fill="auto"/>
          </w:tcPr>
          <w:p w14:paraId="04C5164F" w14:textId="77777777" w:rsidR="009A5AD6" w:rsidRPr="00D14C0A" w:rsidRDefault="00B57709" w:rsidP="008A02B2">
            <w:pPr>
              <w:spacing w:after="0" w:line="240" w:lineRule="auto"/>
              <w:rPr>
                <w:rFonts w:ascii="Arial" w:hAnsi="Arial" w:cs="Arial"/>
                <w:sz w:val="18"/>
                <w:szCs w:val="18"/>
              </w:rPr>
            </w:pPr>
            <w:r>
              <w:rPr>
                <w:rFonts w:ascii="Arial" w:hAnsi="Arial" w:cs="Arial"/>
                <w:sz w:val="18"/>
                <w:szCs w:val="18"/>
              </w:rPr>
              <w:t>Have I provided sufficient support between tutor visits?</w:t>
            </w:r>
          </w:p>
        </w:tc>
        <w:tc>
          <w:tcPr>
            <w:tcW w:w="5103" w:type="dxa"/>
            <w:shd w:val="clear" w:color="auto" w:fill="auto"/>
          </w:tcPr>
          <w:p w14:paraId="17F596B7" w14:textId="77777777" w:rsidR="009A5AD6" w:rsidRPr="00D14C0A" w:rsidRDefault="009A5AD6" w:rsidP="008A02B2">
            <w:pPr>
              <w:spacing w:after="0" w:line="240" w:lineRule="auto"/>
              <w:rPr>
                <w:rFonts w:ascii="Arial" w:hAnsi="Arial" w:cs="Arial"/>
                <w:sz w:val="18"/>
                <w:szCs w:val="18"/>
              </w:rPr>
            </w:pPr>
          </w:p>
        </w:tc>
      </w:tr>
      <w:tr w:rsidR="009A5AD6" w:rsidRPr="00401F19" w14:paraId="5395CC2C" w14:textId="77777777" w:rsidTr="008A02B2">
        <w:trPr>
          <w:trHeight w:val="670"/>
        </w:trPr>
        <w:tc>
          <w:tcPr>
            <w:tcW w:w="5103" w:type="dxa"/>
            <w:shd w:val="clear" w:color="auto" w:fill="auto"/>
          </w:tcPr>
          <w:p w14:paraId="7714EFFE" w14:textId="77777777" w:rsidR="009A5AD6" w:rsidRPr="00D14C0A" w:rsidRDefault="00B57709" w:rsidP="008A02B2">
            <w:pPr>
              <w:spacing w:after="0" w:line="240" w:lineRule="auto"/>
              <w:rPr>
                <w:rFonts w:ascii="Arial" w:hAnsi="Arial" w:cs="Arial"/>
                <w:sz w:val="18"/>
                <w:szCs w:val="18"/>
              </w:rPr>
            </w:pPr>
            <w:r>
              <w:rPr>
                <w:rFonts w:ascii="Arial" w:hAnsi="Arial" w:cs="Arial"/>
                <w:sz w:val="18"/>
                <w:szCs w:val="18"/>
              </w:rPr>
              <w:t xml:space="preserve">Does the tutor communicate with you and the </w:t>
            </w:r>
            <w:r w:rsidR="009757D3">
              <w:rPr>
                <w:rFonts w:ascii="Arial" w:hAnsi="Arial" w:cs="Arial"/>
                <w:sz w:val="18"/>
                <w:szCs w:val="18"/>
              </w:rPr>
              <w:t>apprentice</w:t>
            </w:r>
            <w:r>
              <w:rPr>
                <w:rFonts w:ascii="Arial" w:hAnsi="Arial" w:cs="Arial"/>
                <w:sz w:val="18"/>
                <w:szCs w:val="18"/>
              </w:rPr>
              <w:t xml:space="preserve"> to help you understand what is going to happen at the next visit?</w:t>
            </w:r>
          </w:p>
        </w:tc>
        <w:tc>
          <w:tcPr>
            <w:tcW w:w="5103" w:type="dxa"/>
            <w:shd w:val="clear" w:color="auto" w:fill="auto"/>
          </w:tcPr>
          <w:p w14:paraId="7947D3D0" w14:textId="77777777" w:rsidR="009A5AD6" w:rsidRPr="00D14C0A" w:rsidRDefault="009A5AD6" w:rsidP="008A02B2">
            <w:pPr>
              <w:spacing w:after="0" w:line="240" w:lineRule="auto"/>
              <w:rPr>
                <w:rFonts w:ascii="Arial" w:hAnsi="Arial" w:cs="Arial"/>
                <w:sz w:val="18"/>
                <w:szCs w:val="18"/>
              </w:rPr>
            </w:pPr>
          </w:p>
        </w:tc>
      </w:tr>
      <w:tr w:rsidR="009A5AD6" w:rsidRPr="00401F19" w14:paraId="385A517A" w14:textId="77777777" w:rsidTr="008A02B2">
        <w:trPr>
          <w:trHeight w:val="486"/>
        </w:trPr>
        <w:tc>
          <w:tcPr>
            <w:tcW w:w="5103" w:type="dxa"/>
            <w:shd w:val="clear" w:color="auto" w:fill="D0CECE" w:themeFill="background2" w:themeFillShade="E6"/>
          </w:tcPr>
          <w:p w14:paraId="34C68655" w14:textId="77777777" w:rsidR="009A5AD6" w:rsidRPr="00D14C0A" w:rsidRDefault="009757D3" w:rsidP="008A02B2">
            <w:pPr>
              <w:jc w:val="center"/>
              <w:rPr>
                <w:rFonts w:ascii="Arial" w:hAnsi="Arial" w:cs="Arial"/>
                <w:sz w:val="18"/>
                <w:szCs w:val="18"/>
              </w:rPr>
            </w:pPr>
            <w:r>
              <w:rPr>
                <w:rFonts w:ascii="Arial" w:hAnsi="Arial" w:cs="Arial"/>
                <w:b/>
                <w:sz w:val="18"/>
                <w:szCs w:val="18"/>
              </w:rPr>
              <w:t>Apprentice</w:t>
            </w:r>
            <w:r w:rsidR="009A5AD6" w:rsidRPr="00D14C0A">
              <w:rPr>
                <w:rFonts w:ascii="Arial" w:hAnsi="Arial" w:cs="Arial"/>
                <w:b/>
                <w:sz w:val="18"/>
                <w:szCs w:val="18"/>
              </w:rPr>
              <w:t xml:space="preserve"> progress monitoring</w:t>
            </w:r>
          </w:p>
        </w:tc>
        <w:tc>
          <w:tcPr>
            <w:tcW w:w="5103" w:type="dxa"/>
            <w:shd w:val="clear" w:color="auto" w:fill="D0CECE" w:themeFill="background2" w:themeFillShade="E6"/>
          </w:tcPr>
          <w:p w14:paraId="3F1C3642" w14:textId="77777777" w:rsidR="009A5AD6" w:rsidRPr="00D14C0A" w:rsidRDefault="009A5AD6" w:rsidP="008A02B2">
            <w:pPr>
              <w:jc w:val="center"/>
              <w:rPr>
                <w:rFonts w:ascii="Arial" w:hAnsi="Arial" w:cs="Arial"/>
                <w:sz w:val="18"/>
                <w:szCs w:val="18"/>
              </w:rPr>
            </w:pPr>
            <w:r w:rsidRPr="00D14C0A">
              <w:rPr>
                <w:rFonts w:ascii="Arial" w:hAnsi="Arial" w:cs="Arial"/>
                <w:b/>
                <w:sz w:val="18"/>
                <w:szCs w:val="18"/>
              </w:rPr>
              <w:t>Notes</w:t>
            </w:r>
          </w:p>
        </w:tc>
      </w:tr>
      <w:tr w:rsidR="009757D3" w:rsidRPr="00401F19" w14:paraId="39CC12C7" w14:textId="77777777" w:rsidTr="008A02B2">
        <w:trPr>
          <w:trHeight w:val="670"/>
        </w:trPr>
        <w:tc>
          <w:tcPr>
            <w:tcW w:w="5103" w:type="dxa"/>
            <w:shd w:val="clear" w:color="auto" w:fill="auto"/>
          </w:tcPr>
          <w:p w14:paraId="7BF48471" w14:textId="77777777" w:rsidR="009757D3" w:rsidRPr="00D14C0A" w:rsidRDefault="009757D3" w:rsidP="009757D3">
            <w:pPr>
              <w:spacing w:after="0" w:line="240" w:lineRule="auto"/>
              <w:rPr>
                <w:rFonts w:ascii="Arial" w:hAnsi="Arial" w:cs="Arial"/>
                <w:sz w:val="18"/>
                <w:szCs w:val="18"/>
              </w:rPr>
            </w:pPr>
            <w:r>
              <w:rPr>
                <w:rFonts w:ascii="Arial" w:hAnsi="Arial" w:cs="Arial"/>
                <w:sz w:val="18"/>
                <w:szCs w:val="18"/>
              </w:rPr>
              <w:t>Does my apprentice know</w:t>
            </w:r>
            <w:r w:rsidRPr="00D14C0A">
              <w:rPr>
                <w:rFonts w:ascii="Arial" w:hAnsi="Arial" w:cs="Arial"/>
                <w:sz w:val="18"/>
                <w:szCs w:val="18"/>
              </w:rPr>
              <w:t xml:space="preserve"> where</w:t>
            </w:r>
            <w:r>
              <w:rPr>
                <w:rFonts w:ascii="Arial" w:hAnsi="Arial" w:cs="Arial"/>
                <w:sz w:val="18"/>
                <w:szCs w:val="18"/>
              </w:rPr>
              <w:t xml:space="preserve"> he/</w:t>
            </w:r>
            <w:r w:rsidRPr="00D14C0A">
              <w:rPr>
                <w:rFonts w:ascii="Arial" w:hAnsi="Arial" w:cs="Arial"/>
                <w:sz w:val="18"/>
                <w:szCs w:val="18"/>
              </w:rPr>
              <w:t>she is on the journey &amp; have I shared this inf</w:t>
            </w:r>
            <w:r>
              <w:rPr>
                <w:rFonts w:ascii="Arial" w:hAnsi="Arial" w:cs="Arial"/>
                <w:sz w:val="18"/>
                <w:szCs w:val="18"/>
              </w:rPr>
              <w:t>ormation with their mentor</w:t>
            </w:r>
            <w:r w:rsidRPr="00D14C0A">
              <w:rPr>
                <w:rFonts w:ascii="Arial" w:hAnsi="Arial" w:cs="Arial"/>
                <w:sz w:val="18"/>
                <w:szCs w:val="18"/>
              </w:rPr>
              <w:t>?</w:t>
            </w:r>
          </w:p>
        </w:tc>
        <w:tc>
          <w:tcPr>
            <w:tcW w:w="5103" w:type="dxa"/>
            <w:shd w:val="clear" w:color="auto" w:fill="auto"/>
          </w:tcPr>
          <w:p w14:paraId="6E89DC0F" w14:textId="77777777" w:rsidR="009757D3" w:rsidRPr="00D14C0A" w:rsidRDefault="009757D3" w:rsidP="009757D3">
            <w:pPr>
              <w:spacing w:after="0" w:line="240" w:lineRule="auto"/>
              <w:rPr>
                <w:rFonts w:ascii="Arial" w:hAnsi="Arial" w:cs="Arial"/>
                <w:sz w:val="18"/>
                <w:szCs w:val="18"/>
              </w:rPr>
            </w:pPr>
          </w:p>
        </w:tc>
      </w:tr>
      <w:tr w:rsidR="009757D3" w:rsidRPr="00401F19" w14:paraId="6F37F46E" w14:textId="77777777" w:rsidTr="008A02B2">
        <w:trPr>
          <w:trHeight w:val="670"/>
        </w:trPr>
        <w:tc>
          <w:tcPr>
            <w:tcW w:w="5103" w:type="dxa"/>
            <w:shd w:val="clear" w:color="auto" w:fill="auto"/>
          </w:tcPr>
          <w:p w14:paraId="64F92259" w14:textId="77777777" w:rsidR="009757D3" w:rsidRPr="00D14C0A" w:rsidRDefault="009757D3" w:rsidP="009757D3">
            <w:pPr>
              <w:spacing w:after="0" w:line="240" w:lineRule="auto"/>
              <w:rPr>
                <w:rFonts w:ascii="Arial" w:hAnsi="Arial" w:cs="Arial"/>
                <w:sz w:val="18"/>
                <w:szCs w:val="18"/>
              </w:rPr>
            </w:pPr>
            <w:r>
              <w:rPr>
                <w:rFonts w:ascii="Arial" w:hAnsi="Arial" w:cs="Arial"/>
                <w:sz w:val="18"/>
                <w:szCs w:val="18"/>
              </w:rPr>
              <w:t>Have</w:t>
            </w:r>
            <w:r w:rsidRPr="00D14C0A">
              <w:rPr>
                <w:rFonts w:ascii="Arial" w:hAnsi="Arial" w:cs="Arial"/>
                <w:sz w:val="18"/>
                <w:szCs w:val="18"/>
              </w:rPr>
              <w:t xml:space="preserve"> I ensure</w:t>
            </w:r>
            <w:r>
              <w:rPr>
                <w:rFonts w:ascii="Arial" w:hAnsi="Arial" w:cs="Arial"/>
                <w:sz w:val="18"/>
                <w:szCs w:val="18"/>
              </w:rPr>
              <w:t>d that</w:t>
            </w:r>
            <w:r w:rsidRPr="00D14C0A">
              <w:rPr>
                <w:rFonts w:ascii="Arial" w:hAnsi="Arial" w:cs="Arial"/>
                <w:sz w:val="18"/>
                <w:szCs w:val="18"/>
              </w:rPr>
              <w:t xml:space="preserve"> there is sufficient support from myself and the tutor to motivate and </w:t>
            </w:r>
            <w:r>
              <w:rPr>
                <w:rFonts w:ascii="Arial" w:hAnsi="Arial" w:cs="Arial"/>
                <w:sz w:val="18"/>
                <w:szCs w:val="18"/>
              </w:rPr>
              <w:t xml:space="preserve">if necessary </w:t>
            </w:r>
            <w:r w:rsidRPr="00D14C0A">
              <w:rPr>
                <w:rFonts w:ascii="Arial" w:hAnsi="Arial" w:cs="Arial"/>
                <w:sz w:val="18"/>
                <w:szCs w:val="18"/>
              </w:rPr>
              <w:t>stretch my apprentice/s if required?</w:t>
            </w:r>
          </w:p>
        </w:tc>
        <w:tc>
          <w:tcPr>
            <w:tcW w:w="5103" w:type="dxa"/>
            <w:shd w:val="clear" w:color="auto" w:fill="auto"/>
          </w:tcPr>
          <w:p w14:paraId="44A7AA2A" w14:textId="77777777" w:rsidR="009757D3" w:rsidRPr="00D14C0A" w:rsidRDefault="009757D3" w:rsidP="009757D3">
            <w:pPr>
              <w:spacing w:after="0" w:line="240" w:lineRule="auto"/>
              <w:rPr>
                <w:rFonts w:ascii="Arial" w:hAnsi="Arial" w:cs="Arial"/>
                <w:sz w:val="18"/>
                <w:szCs w:val="18"/>
              </w:rPr>
            </w:pPr>
          </w:p>
        </w:tc>
      </w:tr>
      <w:tr w:rsidR="009757D3" w:rsidRPr="00401F19" w14:paraId="1F7B0B2F" w14:textId="77777777" w:rsidTr="008A02B2">
        <w:trPr>
          <w:trHeight w:val="670"/>
        </w:trPr>
        <w:tc>
          <w:tcPr>
            <w:tcW w:w="5103" w:type="dxa"/>
            <w:shd w:val="clear" w:color="auto" w:fill="auto"/>
          </w:tcPr>
          <w:p w14:paraId="50A924BC" w14:textId="77777777" w:rsidR="009757D3" w:rsidRPr="00D14C0A" w:rsidRDefault="009757D3" w:rsidP="009757D3">
            <w:pPr>
              <w:pStyle w:val="ListParagraph"/>
              <w:numPr>
                <w:ilvl w:val="0"/>
                <w:numId w:val="6"/>
              </w:numPr>
              <w:spacing w:after="0" w:line="240" w:lineRule="auto"/>
              <w:rPr>
                <w:rFonts w:ascii="Arial" w:hAnsi="Arial" w:cs="Arial"/>
                <w:sz w:val="18"/>
                <w:szCs w:val="18"/>
              </w:rPr>
            </w:pPr>
            <w:r w:rsidRPr="009757D3">
              <w:rPr>
                <w:rFonts w:ascii="Arial" w:hAnsi="Arial" w:cs="Arial"/>
                <w:sz w:val="18"/>
                <w:szCs w:val="18"/>
              </w:rPr>
              <w:t>Is my apprentice progressing at the appropriate rate across all aspects of their qualification?</w:t>
            </w:r>
          </w:p>
        </w:tc>
        <w:tc>
          <w:tcPr>
            <w:tcW w:w="5103" w:type="dxa"/>
            <w:shd w:val="clear" w:color="auto" w:fill="auto"/>
          </w:tcPr>
          <w:p w14:paraId="03F3150B" w14:textId="77777777" w:rsidR="009757D3" w:rsidRPr="00D14C0A" w:rsidRDefault="009757D3" w:rsidP="009757D3">
            <w:pPr>
              <w:spacing w:after="0" w:line="240" w:lineRule="auto"/>
              <w:rPr>
                <w:rFonts w:ascii="Arial" w:hAnsi="Arial" w:cs="Arial"/>
                <w:sz w:val="18"/>
                <w:szCs w:val="18"/>
              </w:rPr>
            </w:pPr>
          </w:p>
        </w:tc>
      </w:tr>
      <w:tr w:rsidR="009757D3" w:rsidRPr="00401F19" w14:paraId="0477852F" w14:textId="77777777" w:rsidTr="008A02B2">
        <w:trPr>
          <w:trHeight w:val="670"/>
        </w:trPr>
        <w:tc>
          <w:tcPr>
            <w:tcW w:w="5103" w:type="dxa"/>
            <w:shd w:val="clear" w:color="auto" w:fill="auto"/>
          </w:tcPr>
          <w:p w14:paraId="4E68C8CA" w14:textId="77777777" w:rsidR="009757D3" w:rsidRPr="009757D3" w:rsidRDefault="00CA590E" w:rsidP="009757D3">
            <w:pPr>
              <w:pStyle w:val="ListParagraph"/>
              <w:numPr>
                <w:ilvl w:val="0"/>
                <w:numId w:val="6"/>
              </w:numPr>
              <w:spacing w:after="0" w:line="240" w:lineRule="auto"/>
              <w:rPr>
                <w:rFonts w:ascii="Arial" w:hAnsi="Arial" w:cs="Arial"/>
                <w:sz w:val="18"/>
                <w:szCs w:val="18"/>
              </w:rPr>
            </w:pPr>
            <w:r>
              <w:rPr>
                <w:rFonts w:ascii="Arial" w:hAnsi="Arial" w:cs="Arial"/>
                <w:sz w:val="18"/>
                <w:szCs w:val="18"/>
              </w:rPr>
              <w:t>Have I needed to respond</w:t>
            </w:r>
            <w:r w:rsidR="009757D3" w:rsidRPr="009757D3">
              <w:rPr>
                <w:rFonts w:ascii="Arial" w:hAnsi="Arial" w:cs="Arial"/>
                <w:sz w:val="18"/>
                <w:szCs w:val="18"/>
              </w:rPr>
              <w:t xml:space="preserve"> to any issues around slow progress?</w:t>
            </w:r>
          </w:p>
        </w:tc>
        <w:tc>
          <w:tcPr>
            <w:tcW w:w="5103" w:type="dxa"/>
            <w:shd w:val="clear" w:color="auto" w:fill="auto"/>
          </w:tcPr>
          <w:p w14:paraId="24EBC87F" w14:textId="77777777" w:rsidR="009757D3" w:rsidRPr="00D14C0A" w:rsidRDefault="009757D3" w:rsidP="009757D3">
            <w:pPr>
              <w:spacing w:after="0" w:line="240" w:lineRule="auto"/>
              <w:rPr>
                <w:rFonts w:ascii="Arial" w:hAnsi="Arial" w:cs="Arial"/>
                <w:sz w:val="18"/>
                <w:szCs w:val="18"/>
              </w:rPr>
            </w:pPr>
          </w:p>
        </w:tc>
      </w:tr>
      <w:tr w:rsidR="009757D3" w:rsidRPr="00401F19" w14:paraId="6E483094" w14:textId="77777777" w:rsidTr="008A02B2">
        <w:trPr>
          <w:trHeight w:val="670"/>
        </w:trPr>
        <w:tc>
          <w:tcPr>
            <w:tcW w:w="5103" w:type="dxa"/>
            <w:shd w:val="clear" w:color="auto" w:fill="auto"/>
          </w:tcPr>
          <w:p w14:paraId="783D15C4" w14:textId="77777777" w:rsidR="009757D3" w:rsidRPr="00D14C0A" w:rsidRDefault="009757D3" w:rsidP="009757D3">
            <w:pPr>
              <w:pStyle w:val="ListParagraph"/>
              <w:numPr>
                <w:ilvl w:val="0"/>
                <w:numId w:val="6"/>
              </w:numPr>
              <w:spacing w:after="0" w:line="240" w:lineRule="auto"/>
              <w:rPr>
                <w:rFonts w:ascii="Arial" w:hAnsi="Arial" w:cs="Arial"/>
                <w:sz w:val="18"/>
                <w:szCs w:val="18"/>
              </w:rPr>
            </w:pPr>
            <w:r w:rsidRPr="00D14C0A">
              <w:rPr>
                <w:rFonts w:ascii="Arial" w:hAnsi="Arial" w:cs="Arial"/>
                <w:sz w:val="18"/>
                <w:szCs w:val="18"/>
              </w:rPr>
              <w:t xml:space="preserve">How </w:t>
            </w:r>
            <w:r>
              <w:rPr>
                <w:rFonts w:ascii="Arial" w:hAnsi="Arial" w:cs="Arial"/>
                <w:sz w:val="18"/>
                <w:szCs w:val="18"/>
              </w:rPr>
              <w:t xml:space="preserve">is the </w:t>
            </w:r>
            <w:r w:rsidR="00296859">
              <w:rPr>
                <w:rFonts w:ascii="Arial" w:hAnsi="Arial" w:cs="Arial"/>
                <w:sz w:val="18"/>
                <w:szCs w:val="18"/>
              </w:rPr>
              <w:t>company</w:t>
            </w:r>
            <w:r>
              <w:rPr>
                <w:rFonts w:ascii="Arial" w:hAnsi="Arial" w:cs="Arial"/>
                <w:sz w:val="18"/>
                <w:szCs w:val="18"/>
              </w:rPr>
              <w:t xml:space="preserve"> learning p</w:t>
            </w:r>
            <w:r w:rsidRPr="00D14C0A">
              <w:rPr>
                <w:rFonts w:ascii="Arial" w:hAnsi="Arial" w:cs="Arial"/>
                <w:sz w:val="18"/>
                <w:szCs w:val="18"/>
              </w:rPr>
              <w:t xml:space="preserve">lan </w:t>
            </w:r>
            <w:r>
              <w:rPr>
                <w:rFonts w:ascii="Arial" w:hAnsi="Arial" w:cs="Arial"/>
                <w:sz w:val="18"/>
                <w:szCs w:val="18"/>
              </w:rPr>
              <w:t xml:space="preserve">complementing </w:t>
            </w:r>
            <w:r w:rsidRPr="00D14C0A">
              <w:rPr>
                <w:rFonts w:ascii="Arial" w:hAnsi="Arial" w:cs="Arial"/>
                <w:sz w:val="18"/>
                <w:szCs w:val="18"/>
              </w:rPr>
              <w:t xml:space="preserve">the work needed to progress the </w:t>
            </w:r>
            <w:r>
              <w:rPr>
                <w:rFonts w:ascii="Arial" w:hAnsi="Arial" w:cs="Arial"/>
                <w:sz w:val="18"/>
                <w:szCs w:val="18"/>
              </w:rPr>
              <w:t>apprentice through the qualifications &amp; meet any company training needs??</w:t>
            </w:r>
          </w:p>
        </w:tc>
        <w:tc>
          <w:tcPr>
            <w:tcW w:w="5103" w:type="dxa"/>
            <w:shd w:val="clear" w:color="auto" w:fill="auto"/>
          </w:tcPr>
          <w:p w14:paraId="5A78FB29" w14:textId="77777777" w:rsidR="009757D3" w:rsidRPr="00D14C0A" w:rsidRDefault="009757D3" w:rsidP="009757D3">
            <w:pPr>
              <w:spacing w:after="0" w:line="240" w:lineRule="auto"/>
              <w:rPr>
                <w:rFonts w:ascii="Arial" w:hAnsi="Arial" w:cs="Arial"/>
                <w:sz w:val="18"/>
                <w:szCs w:val="18"/>
              </w:rPr>
            </w:pPr>
          </w:p>
        </w:tc>
      </w:tr>
      <w:tr w:rsidR="009757D3" w:rsidRPr="00401F19" w14:paraId="6098E7FA" w14:textId="77777777" w:rsidTr="008A02B2">
        <w:trPr>
          <w:trHeight w:val="402"/>
        </w:trPr>
        <w:tc>
          <w:tcPr>
            <w:tcW w:w="5103" w:type="dxa"/>
            <w:shd w:val="clear" w:color="auto" w:fill="D0CECE" w:themeFill="background2" w:themeFillShade="E6"/>
          </w:tcPr>
          <w:p w14:paraId="627C920D" w14:textId="77777777" w:rsidR="009757D3" w:rsidRPr="00D14C0A" w:rsidRDefault="009757D3" w:rsidP="009757D3">
            <w:pPr>
              <w:tabs>
                <w:tab w:val="left" w:pos="3495"/>
                <w:tab w:val="center" w:pos="4995"/>
              </w:tabs>
              <w:jc w:val="center"/>
              <w:rPr>
                <w:rFonts w:ascii="Arial" w:hAnsi="Arial" w:cs="Arial"/>
                <w:sz w:val="18"/>
                <w:szCs w:val="18"/>
              </w:rPr>
            </w:pPr>
            <w:r w:rsidRPr="00D14C0A">
              <w:rPr>
                <w:rFonts w:ascii="Arial" w:hAnsi="Arial" w:cs="Arial"/>
                <w:b/>
                <w:sz w:val="18"/>
                <w:szCs w:val="18"/>
              </w:rPr>
              <w:t>Impact monitoring</w:t>
            </w:r>
          </w:p>
        </w:tc>
        <w:tc>
          <w:tcPr>
            <w:tcW w:w="5103" w:type="dxa"/>
            <w:shd w:val="clear" w:color="auto" w:fill="D0CECE" w:themeFill="background2" w:themeFillShade="E6"/>
          </w:tcPr>
          <w:p w14:paraId="5FFBF954" w14:textId="77777777" w:rsidR="009757D3" w:rsidRPr="00D14C0A" w:rsidRDefault="009757D3" w:rsidP="009757D3">
            <w:pPr>
              <w:tabs>
                <w:tab w:val="left" w:pos="3495"/>
                <w:tab w:val="center" w:pos="4995"/>
              </w:tabs>
              <w:jc w:val="center"/>
              <w:rPr>
                <w:rFonts w:ascii="Arial" w:hAnsi="Arial" w:cs="Arial"/>
                <w:sz w:val="18"/>
                <w:szCs w:val="18"/>
              </w:rPr>
            </w:pPr>
            <w:r w:rsidRPr="00D14C0A">
              <w:rPr>
                <w:rFonts w:ascii="Arial" w:hAnsi="Arial" w:cs="Arial"/>
                <w:b/>
                <w:sz w:val="18"/>
                <w:szCs w:val="18"/>
              </w:rPr>
              <w:t>Notes</w:t>
            </w:r>
          </w:p>
        </w:tc>
      </w:tr>
      <w:tr w:rsidR="009757D3" w:rsidRPr="00401F19" w14:paraId="6DC8C579" w14:textId="77777777" w:rsidTr="008A02B2">
        <w:trPr>
          <w:trHeight w:val="273"/>
        </w:trPr>
        <w:tc>
          <w:tcPr>
            <w:tcW w:w="5103" w:type="dxa"/>
            <w:shd w:val="clear" w:color="auto" w:fill="auto"/>
          </w:tcPr>
          <w:p w14:paraId="65084134" w14:textId="77777777" w:rsidR="009757D3" w:rsidRPr="00D14C0A" w:rsidRDefault="009757D3" w:rsidP="009757D3">
            <w:pPr>
              <w:spacing w:after="0" w:line="240" w:lineRule="auto"/>
              <w:rPr>
                <w:rFonts w:ascii="Arial" w:hAnsi="Arial" w:cs="Arial"/>
                <w:sz w:val="18"/>
                <w:szCs w:val="18"/>
              </w:rPr>
            </w:pPr>
            <w:r>
              <w:rPr>
                <w:rFonts w:ascii="Arial" w:hAnsi="Arial" w:cs="Arial"/>
                <w:sz w:val="18"/>
                <w:szCs w:val="18"/>
              </w:rPr>
              <w:t>What new skills has the tutor been developing recently?</w:t>
            </w:r>
          </w:p>
        </w:tc>
        <w:tc>
          <w:tcPr>
            <w:tcW w:w="5103" w:type="dxa"/>
            <w:shd w:val="clear" w:color="auto" w:fill="auto"/>
          </w:tcPr>
          <w:p w14:paraId="08BA4A80" w14:textId="77777777" w:rsidR="009757D3" w:rsidRPr="00D14C0A" w:rsidRDefault="009757D3" w:rsidP="009757D3">
            <w:pPr>
              <w:spacing w:after="0" w:line="240" w:lineRule="auto"/>
              <w:ind w:left="360"/>
              <w:rPr>
                <w:rFonts w:ascii="Arial" w:hAnsi="Arial" w:cs="Arial"/>
                <w:sz w:val="18"/>
                <w:szCs w:val="18"/>
              </w:rPr>
            </w:pPr>
          </w:p>
        </w:tc>
      </w:tr>
      <w:tr w:rsidR="009757D3" w:rsidRPr="00401F19" w14:paraId="553E6347" w14:textId="77777777" w:rsidTr="008A02B2">
        <w:trPr>
          <w:trHeight w:val="273"/>
        </w:trPr>
        <w:tc>
          <w:tcPr>
            <w:tcW w:w="5103" w:type="dxa"/>
            <w:shd w:val="clear" w:color="auto" w:fill="auto"/>
          </w:tcPr>
          <w:p w14:paraId="4A4C9CE8" w14:textId="77777777" w:rsidR="009757D3" w:rsidRPr="00D14C0A" w:rsidRDefault="009757D3" w:rsidP="009757D3">
            <w:pPr>
              <w:spacing w:after="0" w:line="240" w:lineRule="auto"/>
              <w:rPr>
                <w:rFonts w:ascii="Arial" w:hAnsi="Arial" w:cs="Arial"/>
                <w:sz w:val="18"/>
                <w:szCs w:val="18"/>
              </w:rPr>
            </w:pPr>
            <w:r>
              <w:rPr>
                <w:rFonts w:ascii="Arial" w:hAnsi="Arial" w:cs="Arial"/>
                <w:sz w:val="18"/>
                <w:szCs w:val="18"/>
              </w:rPr>
              <w:t>Has the apprentice used any new skills in the workplace?</w:t>
            </w:r>
          </w:p>
        </w:tc>
        <w:tc>
          <w:tcPr>
            <w:tcW w:w="5103" w:type="dxa"/>
            <w:shd w:val="clear" w:color="auto" w:fill="auto"/>
          </w:tcPr>
          <w:p w14:paraId="782C441F" w14:textId="77777777" w:rsidR="009757D3" w:rsidRPr="00D14C0A" w:rsidRDefault="009757D3" w:rsidP="009757D3">
            <w:pPr>
              <w:spacing w:after="0" w:line="240" w:lineRule="auto"/>
              <w:ind w:left="360"/>
              <w:rPr>
                <w:rFonts w:ascii="Arial" w:hAnsi="Arial" w:cs="Arial"/>
                <w:sz w:val="18"/>
                <w:szCs w:val="18"/>
              </w:rPr>
            </w:pPr>
          </w:p>
        </w:tc>
      </w:tr>
      <w:tr w:rsidR="009757D3" w:rsidRPr="00401F19" w14:paraId="13F8D145" w14:textId="77777777" w:rsidTr="008A02B2">
        <w:trPr>
          <w:trHeight w:val="273"/>
        </w:trPr>
        <w:tc>
          <w:tcPr>
            <w:tcW w:w="5103" w:type="dxa"/>
            <w:shd w:val="clear" w:color="auto" w:fill="auto"/>
          </w:tcPr>
          <w:p w14:paraId="55738B1C" w14:textId="77777777" w:rsidR="009757D3" w:rsidRPr="00D14C0A" w:rsidRDefault="009757D3" w:rsidP="009757D3">
            <w:pPr>
              <w:spacing w:after="0" w:line="240" w:lineRule="auto"/>
              <w:rPr>
                <w:rFonts w:ascii="Arial" w:hAnsi="Arial" w:cs="Arial"/>
                <w:sz w:val="18"/>
                <w:szCs w:val="18"/>
              </w:rPr>
            </w:pPr>
            <w:r>
              <w:rPr>
                <w:rFonts w:ascii="Arial" w:hAnsi="Arial" w:cs="Arial"/>
                <w:sz w:val="18"/>
                <w:szCs w:val="18"/>
              </w:rPr>
              <w:t>Has the apprentice used any new knowledge or understanding in the workplace??</w:t>
            </w:r>
          </w:p>
        </w:tc>
        <w:tc>
          <w:tcPr>
            <w:tcW w:w="5103" w:type="dxa"/>
            <w:shd w:val="clear" w:color="auto" w:fill="auto"/>
          </w:tcPr>
          <w:p w14:paraId="4CAC95BA" w14:textId="77777777" w:rsidR="009757D3" w:rsidRPr="00D14C0A" w:rsidRDefault="009757D3" w:rsidP="009757D3">
            <w:pPr>
              <w:spacing w:after="0" w:line="240" w:lineRule="auto"/>
              <w:ind w:left="360"/>
              <w:rPr>
                <w:rFonts w:ascii="Arial" w:hAnsi="Arial" w:cs="Arial"/>
                <w:sz w:val="18"/>
                <w:szCs w:val="18"/>
              </w:rPr>
            </w:pPr>
          </w:p>
        </w:tc>
      </w:tr>
    </w:tbl>
    <w:p w14:paraId="4B810F98" w14:textId="77777777" w:rsidR="00EB065A" w:rsidRPr="00B57709" w:rsidRDefault="00B57709" w:rsidP="00B57709">
      <w:pPr>
        <w:pStyle w:val="ListParagraph"/>
        <w:numPr>
          <w:ilvl w:val="0"/>
          <w:numId w:val="6"/>
        </w:numPr>
        <w:spacing w:after="0" w:line="240" w:lineRule="auto"/>
        <w:rPr>
          <w:b/>
        </w:rPr>
      </w:pPr>
      <w:r w:rsidRPr="00B57709">
        <w:rPr>
          <w:rFonts w:ascii="Arial" w:hAnsi="Arial" w:cs="Arial"/>
          <w:b/>
        </w:rPr>
        <w:t>Complete quarterly</w:t>
      </w:r>
      <w:r w:rsidR="009757D3">
        <w:rPr>
          <w:rFonts w:ascii="Arial" w:hAnsi="Arial" w:cs="Arial"/>
          <w:b/>
        </w:rPr>
        <w:t xml:space="preserve"> or when required</w:t>
      </w:r>
    </w:p>
    <w:sectPr w:rsidR="00EB065A" w:rsidRPr="00B5770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10C5" w14:textId="77777777" w:rsidR="002D71B0" w:rsidRDefault="002D71B0" w:rsidP="0087006B">
      <w:pPr>
        <w:spacing w:before="0" w:after="0" w:line="240" w:lineRule="auto"/>
      </w:pPr>
      <w:r>
        <w:separator/>
      </w:r>
    </w:p>
  </w:endnote>
  <w:endnote w:type="continuationSeparator" w:id="0">
    <w:p w14:paraId="78E016E7" w14:textId="77777777" w:rsidR="002D71B0" w:rsidRDefault="002D71B0" w:rsidP="0087006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D102B" w14:textId="77777777" w:rsidR="005E401E" w:rsidRDefault="005E4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28DCA" w14:textId="2FEF5565" w:rsidR="005E401E" w:rsidRPr="005E401E" w:rsidRDefault="005E401E" w:rsidP="005E401E">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3FD4" w14:textId="77777777" w:rsidR="005E401E" w:rsidRDefault="005E4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51D65" w14:textId="77777777" w:rsidR="002D71B0" w:rsidRDefault="002D71B0" w:rsidP="0087006B">
      <w:pPr>
        <w:spacing w:before="0" w:after="0" w:line="240" w:lineRule="auto"/>
      </w:pPr>
      <w:r>
        <w:separator/>
      </w:r>
    </w:p>
  </w:footnote>
  <w:footnote w:type="continuationSeparator" w:id="0">
    <w:p w14:paraId="6A348837" w14:textId="77777777" w:rsidR="002D71B0" w:rsidRDefault="002D71B0" w:rsidP="0087006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31296" w14:textId="77777777" w:rsidR="005E401E" w:rsidRDefault="005E4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42FA7" w14:textId="2855F701" w:rsidR="00AF232F" w:rsidRDefault="00AF232F">
    <w:pPr>
      <w:pStyle w:val="Header"/>
    </w:pPr>
  </w:p>
  <w:p w14:paraId="406230A2" w14:textId="04F19E36" w:rsidR="0087006B" w:rsidRDefault="005E401E">
    <w:pPr>
      <w:pStyle w:val="Header"/>
    </w:pPr>
    <w:r w:rsidRPr="00322720">
      <w:rPr>
        <w:noProof/>
      </w:rPr>
      <w:drawing>
        <wp:anchor distT="0" distB="0" distL="114300" distR="114300" simplePos="0" relativeHeight="251661312" behindDoc="1" locked="0" layoutInCell="1" allowOverlap="1" wp14:anchorId="4F84039E" wp14:editId="6B9196BF">
          <wp:simplePos x="0" y="0"/>
          <wp:positionH relativeFrom="column">
            <wp:posOffset>1630680</wp:posOffset>
          </wp:positionH>
          <wp:positionV relativeFrom="paragraph">
            <wp:posOffset>12700</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AF232F">
      <w:rPr>
        <w:noProof/>
      </w:rPr>
      <w:drawing>
        <wp:anchor distT="0" distB="0" distL="114300" distR="114300" simplePos="0" relativeHeight="251659264" behindDoc="0" locked="0" layoutInCell="1" allowOverlap="1" wp14:anchorId="75572E3C" wp14:editId="2C95B653">
          <wp:simplePos x="0" y="0"/>
          <wp:positionH relativeFrom="column">
            <wp:posOffset>3787140</wp:posOffset>
          </wp:positionH>
          <wp:positionV relativeFrom="paragraph">
            <wp:posOffset>51435</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AF232F">
      <w:rPr>
        <w:noProof/>
      </w:rPr>
      <w:drawing>
        <wp:anchor distT="0" distB="0" distL="114300" distR="114300" simplePos="0" relativeHeight="251660288" behindDoc="0" locked="0" layoutInCell="1" allowOverlap="1" wp14:anchorId="068051D1" wp14:editId="03CF733B">
          <wp:simplePos x="0" y="0"/>
          <wp:positionH relativeFrom="column">
            <wp:posOffset>0</wp:posOffset>
          </wp:positionH>
          <wp:positionV relativeFrom="paragraph">
            <wp:posOffset>0</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B9D3" w14:textId="77777777" w:rsidR="005E401E" w:rsidRDefault="005E4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124A"/>
    <w:multiLevelType w:val="hybridMultilevel"/>
    <w:tmpl w:val="6636AFEE"/>
    <w:lvl w:ilvl="0" w:tplc="2C7CDA4E">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9C05A6D"/>
    <w:multiLevelType w:val="hybridMultilevel"/>
    <w:tmpl w:val="58424716"/>
    <w:lvl w:ilvl="0" w:tplc="FC3E6348">
      <w:start w:val="8"/>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4335E1"/>
    <w:multiLevelType w:val="hybridMultilevel"/>
    <w:tmpl w:val="4AC013AA"/>
    <w:lvl w:ilvl="0" w:tplc="4956C6C6">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C17523"/>
    <w:multiLevelType w:val="hybridMultilevel"/>
    <w:tmpl w:val="6264F454"/>
    <w:lvl w:ilvl="0" w:tplc="BA02547A">
      <w:start w:val="8"/>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7D5540"/>
    <w:multiLevelType w:val="hybridMultilevel"/>
    <w:tmpl w:val="F5CE9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134576"/>
    <w:multiLevelType w:val="hybridMultilevel"/>
    <w:tmpl w:val="6B262B20"/>
    <w:lvl w:ilvl="0" w:tplc="4DBED992">
      <w:start w:val="8"/>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AA"/>
    <w:rsid w:val="00296859"/>
    <w:rsid w:val="002D71B0"/>
    <w:rsid w:val="002F05D3"/>
    <w:rsid w:val="005E401E"/>
    <w:rsid w:val="007413AD"/>
    <w:rsid w:val="007E0DC4"/>
    <w:rsid w:val="0087006B"/>
    <w:rsid w:val="008B3246"/>
    <w:rsid w:val="008D1909"/>
    <w:rsid w:val="009757D3"/>
    <w:rsid w:val="00997F08"/>
    <w:rsid w:val="009A5AD6"/>
    <w:rsid w:val="00A51787"/>
    <w:rsid w:val="00AA2FAA"/>
    <w:rsid w:val="00AD6C4C"/>
    <w:rsid w:val="00AF232F"/>
    <w:rsid w:val="00B06EEE"/>
    <w:rsid w:val="00B27D33"/>
    <w:rsid w:val="00B57709"/>
    <w:rsid w:val="00B67E08"/>
    <w:rsid w:val="00C146FB"/>
    <w:rsid w:val="00CA590E"/>
    <w:rsid w:val="00D1234B"/>
    <w:rsid w:val="00EB065A"/>
    <w:rsid w:val="00EE3E18"/>
    <w:rsid w:val="00F714FA"/>
    <w:rsid w:val="00F74F36"/>
    <w:rsid w:val="00FC232C"/>
    <w:rsid w:val="00FF22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473A0D"/>
  <w15:chartTrackingRefBased/>
  <w15:docId w15:val="{0492055C-D699-4A6E-8FBD-9E0644D0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5AD6"/>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06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7006B"/>
    <w:rPr>
      <w:rFonts w:eastAsiaTheme="minorEastAsia"/>
      <w:sz w:val="20"/>
      <w:szCs w:val="20"/>
    </w:rPr>
  </w:style>
  <w:style w:type="paragraph" w:styleId="Footer">
    <w:name w:val="footer"/>
    <w:basedOn w:val="Normal"/>
    <w:link w:val="FooterChar"/>
    <w:uiPriority w:val="99"/>
    <w:unhideWhenUsed/>
    <w:rsid w:val="0087006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7006B"/>
    <w:rPr>
      <w:rFonts w:eastAsiaTheme="minorEastAsia"/>
      <w:sz w:val="20"/>
      <w:szCs w:val="20"/>
    </w:rPr>
  </w:style>
  <w:style w:type="paragraph" w:styleId="ListParagraph">
    <w:name w:val="List Paragraph"/>
    <w:basedOn w:val="Normal"/>
    <w:uiPriority w:val="34"/>
    <w:qFormat/>
    <w:rsid w:val="00B57709"/>
    <w:pPr>
      <w:ind w:left="720"/>
      <w:contextualSpacing/>
    </w:pPr>
  </w:style>
  <w:style w:type="paragraph" w:styleId="NormalWeb">
    <w:name w:val="Normal (Web)"/>
    <w:basedOn w:val="Normal"/>
    <w:uiPriority w:val="99"/>
    <w:semiHidden/>
    <w:unhideWhenUsed/>
    <w:rsid w:val="00F714FA"/>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F714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03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266</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20</cp:revision>
  <dcterms:created xsi:type="dcterms:W3CDTF">2017-02-20T15:49:00Z</dcterms:created>
  <dcterms:modified xsi:type="dcterms:W3CDTF">2019-01-16T10:15:00Z</dcterms:modified>
</cp:coreProperties>
</file>