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542" w:rsidRDefault="00627542">
      <w:pPr>
        <w:pStyle w:val="BodyText"/>
        <w:rPr>
          <w:rFonts w:ascii="Times New Roman"/>
          <w:sz w:val="20"/>
        </w:rPr>
      </w:pPr>
    </w:p>
    <w:p w:rsidR="00627542" w:rsidRDefault="00627542">
      <w:pPr>
        <w:pStyle w:val="BodyText"/>
        <w:rPr>
          <w:rFonts w:ascii="Times New Roman"/>
          <w:sz w:val="20"/>
        </w:rPr>
      </w:pPr>
    </w:p>
    <w:p w:rsidR="00627542" w:rsidRDefault="00627542">
      <w:pPr>
        <w:pStyle w:val="BodyText"/>
        <w:rPr>
          <w:rFonts w:ascii="Times New Roman"/>
          <w:sz w:val="20"/>
        </w:rPr>
      </w:pPr>
    </w:p>
    <w:p w:rsidR="00627542" w:rsidRDefault="00627542">
      <w:pPr>
        <w:pStyle w:val="BodyText"/>
        <w:rPr>
          <w:rFonts w:ascii="Times New Roman"/>
          <w:sz w:val="20"/>
        </w:rPr>
      </w:pPr>
    </w:p>
    <w:p w:rsidR="00627542" w:rsidRDefault="00627542">
      <w:pPr>
        <w:pStyle w:val="BodyText"/>
        <w:rPr>
          <w:rFonts w:ascii="Times New Roman"/>
          <w:sz w:val="20"/>
        </w:rPr>
      </w:pPr>
    </w:p>
    <w:p w:rsidR="00627542" w:rsidRDefault="00627542">
      <w:pPr>
        <w:pStyle w:val="BodyText"/>
        <w:rPr>
          <w:rFonts w:ascii="Times New Roman"/>
          <w:sz w:val="20"/>
        </w:rPr>
      </w:pPr>
    </w:p>
    <w:p w:rsidR="00627542" w:rsidRDefault="00627542">
      <w:pPr>
        <w:pStyle w:val="BodyText"/>
        <w:rPr>
          <w:rFonts w:ascii="Times New Roman"/>
          <w:sz w:val="20"/>
        </w:rPr>
      </w:pPr>
    </w:p>
    <w:p w:rsidR="00627542" w:rsidRDefault="00627542">
      <w:pPr>
        <w:pStyle w:val="BodyText"/>
        <w:rPr>
          <w:rFonts w:ascii="Times New Roman"/>
          <w:sz w:val="20"/>
        </w:rPr>
      </w:pPr>
    </w:p>
    <w:p w:rsidR="00627542" w:rsidRDefault="00627542">
      <w:pPr>
        <w:pStyle w:val="BodyText"/>
        <w:spacing w:before="8"/>
        <w:rPr>
          <w:rFonts w:ascii="Times New Roman"/>
          <w:sz w:val="18"/>
        </w:rPr>
      </w:pPr>
    </w:p>
    <w:p w:rsidR="00627542" w:rsidRDefault="00A70A31">
      <w:pPr>
        <w:pStyle w:val="Heading1"/>
        <w:spacing w:line="669" w:lineRule="exact"/>
      </w:pPr>
      <w:r>
        <w:t>Integrated strategy Initiative for</w:t>
      </w:r>
    </w:p>
    <w:p w:rsidR="00627542" w:rsidRDefault="00A70A31">
      <w:pPr>
        <w:spacing w:line="683" w:lineRule="exact"/>
        <w:ind w:left="1431"/>
        <w:rPr>
          <w:b/>
          <w:sz w:val="56"/>
        </w:rPr>
      </w:pPr>
      <w:r>
        <w:rPr>
          <w:b/>
          <w:sz w:val="56"/>
        </w:rPr>
        <w:t>Strengthening the supply of</w:t>
      </w:r>
    </w:p>
    <w:p w:rsidR="00627542" w:rsidRDefault="00A70A31">
      <w:pPr>
        <w:spacing w:before="1" w:line="480" w:lineRule="auto"/>
        <w:ind w:left="3755" w:hanging="2895"/>
        <w:rPr>
          <w:b/>
          <w:sz w:val="56"/>
        </w:rPr>
      </w:pPr>
      <w:r>
        <w:rPr>
          <w:b/>
          <w:sz w:val="56"/>
        </w:rPr>
        <w:t>APPrenticeships in TEXtile sector TEXAPP</w:t>
      </w:r>
    </w:p>
    <w:p w:rsidR="00627542" w:rsidRDefault="00627542">
      <w:pPr>
        <w:pStyle w:val="BodyText"/>
        <w:rPr>
          <w:b/>
          <w:sz w:val="20"/>
        </w:rPr>
      </w:pPr>
    </w:p>
    <w:p w:rsidR="00627542" w:rsidRDefault="00627542">
      <w:pPr>
        <w:pStyle w:val="BodyText"/>
        <w:rPr>
          <w:b/>
          <w:sz w:val="20"/>
        </w:rPr>
      </w:pPr>
    </w:p>
    <w:p w:rsidR="00627542" w:rsidRDefault="00627542">
      <w:pPr>
        <w:pStyle w:val="BodyText"/>
        <w:spacing w:before="2" w:after="1"/>
        <w:rPr>
          <w:b/>
          <w:sz w:val="16"/>
        </w:rPr>
      </w:pPr>
    </w:p>
    <w:tbl>
      <w:tblPr>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627542">
        <w:trPr>
          <w:trHeight w:val="976"/>
        </w:trPr>
        <w:tc>
          <w:tcPr>
            <w:tcW w:w="1985" w:type="dxa"/>
            <w:shd w:val="clear" w:color="auto" w:fill="2D74B5"/>
          </w:tcPr>
          <w:p w:rsidR="00627542" w:rsidRDefault="00A70A31">
            <w:pPr>
              <w:pStyle w:val="TableParagraph"/>
              <w:spacing w:line="486" w:lineRule="exact"/>
              <w:ind w:left="585"/>
              <w:rPr>
                <w:b/>
                <w:sz w:val="40"/>
              </w:rPr>
            </w:pPr>
            <w:r>
              <w:rPr>
                <w:b/>
                <w:sz w:val="40"/>
              </w:rPr>
              <w:t>TASK</w:t>
            </w:r>
          </w:p>
        </w:tc>
        <w:tc>
          <w:tcPr>
            <w:tcW w:w="6238" w:type="dxa"/>
            <w:shd w:val="clear" w:color="auto" w:fill="D4DCE3"/>
          </w:tcPr>
          <w:p w:rsidR="00627542" w:rsidRDefault="00A70A31">
            <w:pPr>
              <w:pStyle w:val="TableParagraph"/>
              <w:spacing w:line="486" w:lineRule="exact"/>
              <w:ind w:left="631"/>
              <w:rPr>
                <w:b/>
                <w:sz w:val="40"/>
              </w:rPr>
            </w:pPr>
            <w:r>
              <w:rPr>
                <w:b/>
                <w:sz w:val="40"/>
              </w:rPr>
              <w:t>5.3. Final External Quality and</w:t>
            </w:r>
          </w:p>
          <w:p w:rsidR="00627542" w:rsidRDefault="00A70A31">
            <w:pPr>
              <w:pStyle w:val="TableParagraph"/>
              <w:spacing w:line="471" w:lineRule="exact"/>
              <w:ind w:left="1639"/>
              <w:rPr>
                <w:b/>
                <w:sz w:val="40"/>
              </w:rPr>
            </w:pPr>
            <w:r>
              <w:rPr>
                <w:b/>
                <w:sz w:val="40"/>
              </w:rPr>
              <w:t>Evaluation Report</w:t>
            </w:r>
          </w:p>
        </w:tc>
      </w:tr>
    </w:tbl>
    <w:p w:rsidR="00627542" w:rsidRDefault="00627542">
      <w:pPr>
        <w:pStyle w:val="BodyText"/>
        <w:rPr>
          <w:b/>
          <w:sz w:val="20"/>
        </w:rPr>
      </w:pPr>
    </w:p>
    <w:p w:rsidR="00627542" w:rsidRDefault="00627542">
      <w:pPr>
        <w:pStyle w:val="BodyText"/>
        <w:rPr>
          <w:b/>
          <w:sz w:val="20"/>
        </w:rPr>
      </w:pPr>
    </w:p>
    <w:p w:rsidR="00627542" w:rsidRDefault="00627542">
      <w:pPr>
        <w:pStyle w:val="BodyText"/>
        <w:rPr>
          <w:b/>
          <w:sz w:val="20"/>
        </w:rPr>
      </w:pPr>
    </w:p>
    <w:p w:rsidR="00627542" w:rsidRDefault="00627542">
      <w:pPr>
        <w:pStyle w:val="BodyText"/>
        <w:rPr>
          <w:b/>
          <w:sz w:val="20"/>
        </w:rPr>
      </w:pPr>
    </w:p>
    <w:p w:rsidR="00627542" w:rsidRDefault="00627542">
      <w:pPr>
        <w:pStyle w:val="BodyText"/>
        <w:spacing w:before="7"/>
        <w:rPr>
          <w:b/>
          <w:sz w:val="25"/>
        </w:rPr>
      </w:pPr>
    </w:p>
    <w:tbl>
      <w:tblPr>
        <w:tblW w:w="0" w:type="auto"/>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1"/>
        <w:gridCol w:w="6119"/>
      </w:tblGrid>
      <w:tr w:rsidR="00627542">
        <w:trPr>
          <w:trHeight w:val="388"/>
        </w:trPr>
        <w:tc>
          <w:tcPr>
            <w:tcW w:w="1981" w:type="dxa"/>
            <w:shd w:val="clear" w:color="auto" w:fill="2D74B5"/>
          </w:tcPr>
          <w:p w:rsidR="00627542" w:rsidRDefault="00A70A31">
            <w:pPr>
              <w:pStyle w:val="TableParagraph"/>
              <w:spacing w:line="368" w:lineRule="exact"/>
              <w:rPr>
                <w:b/>
                <w:sz w:val="32"/>
              </w:rPr>
            </w:pPr>
            <w:r>
              <w:rPr>
                <w:b/>
                <w:sz w:val="32"/>
              </w:rPr>
              <w:t>Prepared by:</w:t>
            </w:r>
          </w:p>
        </w:tc>
        <w:tc>
          <w:tcPr>
            <w:tcW w:w="6119" w:type="dxa"/>
            <w:shd w:val="clear" w:color="auto" w:fill="D4DCE3"/>
          </w:tcPr>
          <w:p w:rsidR="00627542" w:rsidRDefault="00A70A31">
            <w:pPr>
              <w:pStyle w:val="TableParagraph"/>
              <w:spacing w:line="368" w:lineRule="exact"/>
              <w:rPr>
                <w:sz w:val="32"/>
              </w:rPr>
            </w:pPr>
            <w:r>
              <w:rPr>
                <w:sz w:val="32"/>
              </w:rPr>
              <w:t>Zsuzsanna MOKRY, External evaluator</w:t>
            </w:r>
          </w:p>
        </w:tc>
      </w:tr>
      <w:tr w:rsidR="00627542">
        <w:trPr>
          <w:trHeight w:val="390"/>
        </w:trPr>
        <w:tc>
          <w:tcPr>
            <w:tcW w:w="1981" w:type="dxa"/>
            <w:shd w:val="clear" w:color="auto" w:fill="2D74B5"/>
          </w:tcPr>
          <w:p w:rsidR="00627542" w:rsidRDefault="00A70A31">
            <w:pPr>
              <w:pStyle w:val="TableParagraph"/>
              <w:rPr>
                <w:b/>
                <w:sz w:val="32"/>
              </w:rPr>
            </w:pPr>
            <w:r>
              <w:rPr>
                <w:b/>
                <w:sz w:val="32"/>
              </w:rPr>
              <w:t>Contributor:</w:t>
            </w:r>
          </w:p>
        </w:tc>
        <w:tc>
          <w:tcPr>
            <w:tcW w:w="6119" w:type="dxa"/>
            <w:shd w:val="clear" w:color="auto" w:fill="D4DCE3"/>
          </w:tcPr>
          <w:p w:rsidR="00627542" w:rsidRDefault="00A70A31">
            <w:pPr>
              <w:pStyle w:val="TableParagraph"/>
              <w:rPr>
                <w:sz w:val="32"/>
              </w:rPr>
            </w:pPr>
            <w:r>
              <w:rPr>
                <w:sz w:val="32"/>
              </w:rPr>
              <w:t>TMTE (P5)</w:t>
            </w:r>
          </w:p>
        </w:tc>
      </w:tr>
      <w:tr w:rsidR="00627542">
        <w:trPr>
          <w:trHeight w:val="782"/>
        </w:trPr>
        <w:tc>
          <w:tcPr>
            <w:tcW w:w="1981" w:type="dxa"/>
            <w:shd w:val="clear" w:color="auto" w:fill="2D74B5"/>
          </w:tcPr>
          <w:p w:rsidR="00627542" w:rsidRDefault="00A70A31">
            <w:pPr>
              <w:pStyle w:val="TableParagraph"/>
              <w:spacing w:line="390" w:lineRule="atLeast"/>
              <w:ind w:right="38"/>
              <w:rPr>
                <w:b/>
                <w:sz w:val="32"/>
              </w:rPr>
            </w:pPr>
            <w:r>
              <w:rPr>
                <w:b/>
                <w:sz w:val="32"/>
              </w:rPr>
              <w:t xml:space="preserve">Work </w:t>
            </w:r>
            <w:r>
              <w:rPr>
                <w:b/>
                <w:w w:val="95"/>
                <w:sz w:val="32"/>
              </w:rPr>
              <w:t>Package:</w:t>
            </w:r>
          </w:p>
        </w:tc>
        <w:tc>
          <w:tcPr>
            <w:tcW w:w="6119" w:type="dxa"/>
            <w:shd w:val="clear" w:color="auto" w:fill="D4DCE3"/>
          </w:tcPr>
          <w:p w:rsidR="00627542" w:rsidRDefault="00A70A31">
            <w:pPr>
              <w:pStyle w:val="TableParagraph"/>
              <w:spacing w:line="240" w:lineRule="auto"/>
              <w:rPr>
                <w:sz w:val="32"/>
              </w:rPr>
            </w:pPr>
            <w:r>
              <w:rPr>
                <w:sz w:val="32"/>
              </w:rPr>
              <w:t>WP5</w:t>
            </w:r>
          </w:p>
        </w:tc>
      </w:tr>
      <w:tr w:rsidR="00627542">
        <w:trPr>
          <w:trHeight w:val="390"/>
        </w:trPr>
        <w:tc>
          <w:tcPr>
            <w:tcW w:w="1981" w:type="dxa"/>
            <w:shd w:val="clear" w:color="auto" w:fill="2D74B5"/>
          </w:tcPr>
          <w:p w:rsidR="00627542" w:rsidRDefault="00A70A31">
            <w:pPr>
              <w:pStyle w:val="TableParagraph"/>
              <w:rPr>
                <w:b/>
                <w:sz w:val="32"/>
              </w:rPr>
            </w:pPr>
            <w:r>
              <w:rPr>
                <w:b/>
                <w:sz w:val="32"/>
              </w:rPr>
              <w:t>Date:</w:t>
            </w:r>
          </w:p>
        </w:tc>
        <w:tc>
          <w:tcPr>
            <w:tcW w:w="6119" w:type="dxa"/>
            <w:shd w:val="clear" w:color="auto" w:fill="D4DCE3"/>
          </w:tcPr>
          <w:p w:rsidR="00627542" w:rsidRDefault="00A70A31">
            <w:pPr>
              <w:pStyle w:val="TableParagraph"/>
              <w:rPr>
                <w:sz w:val="32"/>
              </w:rPr>
            </w:pPr>
            <w:r>
              <w:rPr>
                <w:sz w:val="32"/>
              </w:rPr>
              <w:t>30-09-2018</w:t>
            </w:r>
          </w:p>
        </w:tc>
      </w:tr>
    </w:tbl>
    <w:p w:rsidR="00627542" w:rsidRDefault="00627542">
      <w:pPr>
        <w:rPr>
          <w:sz w:val="32"/>
        </w:rPr>
        <w:sectPr w:rsidR="00627542">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1300" w:bottom="1500" w:left="1300" w:header="835" w:footer="1317" w:gutter="0"/>
          <w:cols w:space="720"/>
        </w:sectPr>
      </w:pPr>
    </w:p>
    <w:p w:rsidR="00627542" w:rsidRDefault="00627542">
      <w:pPr>
        <w:pStyle w:val="BodyText"/>
        <w:spacing w:before="11"/>
        <w:rPr>
          <w:b/>
          <w:sz w:val="16"/>
        </w:rPr>
      </w:pPr>
    </w:p>
    <w:p w:rsidR="00627542" w:rsidRDefault="00A70A31">
      <w:pPr>
        <w:spacing w:before="35"/>
        <w:ind w:left="116"/>
        <w:rPr>
          <w:b/>
          <w:sz w:val="32"/>
        </w:rPr>
      </w:pPr>
      <w:r>
        <w:rPr>
          <w:b/>
          <w:sz w:val="32"/>
        </w:rPr>
        <w:t>Final External Quality and Evaluation report</w:t>
      </w:r>
    </w:p>
    <w:p w:rsidR="00627542" w:rsidRDefault="00A70A31">
      <w:pPr>
        <w:pStyle w:val="Heading2"/>
        <w:spacing w:before="190"/>
      </w:pPr>
      <w:r>
        <w:t>External quality assessment at the end of the project funded period</w:t>
      </w:r>
    </w:p>
    <w:p w:rsidR="00627542" w:rsidRDefault="00A70A31">
      <w:pPr>
        <w:pStyle w:val="BodyText"/>
        <w:spacing w:before="188" w:line="259" w:lineRule="auto"/>
        <w:ind w:left="116" w:right="122"/>
        <w:jc w:val="both"/>
      </w:pPr>
      <w:r>
        <w:t>This</w:t>
      </w:r>
      <w:r>
        <w:rPr>
          <w:spacing w:val="-5"/>
        </w:rPr>
        <w:t xml:space="preserve"> </w:t>
      </w:r>
      <w:r>
        <w:t>report</w:t>
      </w:r>
      <w:r>
        <w:rPr>
          <w:spacing w:val="-3"/>
        </w:rPr>
        <w:t xml:space="preserve"> </w:t>
      </w:r>
      <w:r>
        <w:t>covers</w:t>
      </w:r>
      <w:r>
        <w:rPr>
          <w:spacing w:val="-7"/>
        </w:rPr>
        <w:t xml:space="preserve"> </w:t>
      </w:r>
      <w:r>
        <w:t>the</w:t>
      </w:r>
      <w:r>
        <w:rPr>
          <w:spacing w:val="-3"/>
        </w:rPr>
        <w:t xml:space="preserve"> </w:t>
      </w:r>
      <w:r>
        <w:t>second</w:t>
      </w:r>
      <w:r>
        <w:rPr>
          <w:spacing w:val="-4"/>
        </w:rPr>
        <w:t xml:space="preserve"> </w:t>
      </w:r>
      <w:r>
        <w:t>part</w:t>
      </w:r>
      <w:r>
        <w:rPr>
          <w:spacing w:val="-3"/>
        </w:rPr>
        <w:t xml:space="preserve"> </w:t>
      </w:r>
      <w:r>
        <w:t>of</w:t>
      </w:r>
      <w:r>
        <w:rPr>
          <w:spacing w:val="-4"/>
        </w:rPr>
        <w:t xml:space="preserve"> </w:t>
      </w:r>
      <w:r>
        <w:t>the</w:t>
      </w:r>
      <w:r>
        <w:rPr>
          <w:spacing w:val="-3"/>
        </w:rPr>
        <w:t xml:space="preserve"> </w:t>
      </w:r>
      <w:r>
        <w:t>project</w:t>
      </w:r>
      <w:r>
        <w:rPr>
          <w:spacing w:val="-6"/>
        </w:rPr>
        <w:t xml:space="preserve"> </w:t>
      </w:r>
      <w:r>
        <w:t>time</w:t>
      </w:r>
      <w:r>
        <w:rPr>
          <w:spacing w:val="-4"/>
        </w:rPr>
        <w:t xml:space="preserve"> </w:t>
      </w:r>
      <w:r>
        <w:t>by</w:t>
      </w:r>
      <w:r>
        <w:rPr>
          <w:spacing w:val="-4"/>
        </w:rPr>
        <w:t xml:space="preserve"> </w:t>
      </w:r>
      <w:r>
        <w:t>30/09/2018</w:t>
      </w:r>
      <w:r>
        <w:rPr>
          <w:spacing w:val="-4"/>
        </w:rPr>
        <w:t xml:space="preserve"> </w:t>
      </w:r>
      <w:r>
        <w:t>and</w:t>
      </w:r>
      <w:r>
        <w:rPr>
          <w:spacing w:val="-3"/>
        </w:rPr>
        <w:t xml:space="preserve"> </w:t>
      </w:r>
      <w:r>
        <w:t>it</w:t>
      </w:r>
      <w:r>
        <w:rPr>
          <w:spacing w:val="-4"/>
        </w:rPr>
        <w:t xml:space="preserve"> </w:t>
      </w:r>
      <w:r>
        <w:t>has</w:t>
      </w:r>
      <w:r>
        <w:rPr>
          <w:spacing w:val="-4"/>
        </w:rPr>
        <w:t xml:space="preserve"> </w:t>
      </w:r>
      <w:r>
        <w:t>been</w:t>
      </w:r>
      <w:r>
        <w:rPr>
          <w:spacing w:val="-5"/>
        </w:rPr>
        <w:t xml:space="preserve"> </w:t>
      </w:r>
      <w:r>
        <w:t xml:space="preserve">focused to </w:t>
      </w:r>
      <w:r>
        <w:t>whole</w:t>
      </w:r>
      <w:r>
        <w:rPr>
          <w:spacing w:val="-1"/>
        </w:rPr>
        <w:t xml:space="preserve"> </w:t>
      </w:r>
      <w:r>
        <w:t>project.</w:t>
      </w:r>
    </w:p>
    <w:p w:rsidR="00627542" w:rsidRDefault="00A70A31">
      <w:pPr>
        <w:pStyle w:val="BodyText"/>
        <w:spacing w:before="160" w:line="259" w:lineRule="auto"/>
        <w:ind w:left="116" w:right="114"/>
        <w:jc w:val="both"/>
      </w:pPr>
      <w:r>
        <w:t xml:space="preserve">The </w:t>
      </w:r>
      <w:r>
        <w:rPr>
          <w:b/>
        </w:rPr>
        <w:t xml:space="preserve">External evaluation aspects </w:t>
      </w:r>
      <w:r>
        <w:t xml:space="preserve">were given (Sept 29, 2017) and the </w:t>
      </w:r>
      <w:r>
        <w:rPr>
          <w:b/>
        </w:rPr>
        <w:t xml:space="preserve">Interim External Quality and Evaluation report </w:t>
      </w:r>
      <w:r>
        <w:t>with the assessment at the middle of the project funded period were compiled (March 23, 2018) to the project consortium. In the</w:t>
      </w:r>
      <w:r>
        <w:t xml:space="preserve"> Interim Assessment report after the first year performance the external evaluator gave feedback to the partnerships and identified the strengths and areas for improvements. The recommendations for corrective actions</w:t>
      </w:r>
      <w:r>
        <w:rPr>
          <w:spacing w:val="-10"/>
        </w:rPr>
        <w:t xml:space="preserve"> </w:t>
      </w:r>
      <w:r>
        <w:t>had</w:t>
      </w:r>
      <w:r>
        <w:rPr>
          <w:spacing w:val="-8"/>
        </w:rPr>
        <w:t xml:space="preserve"> </w:t>
      </w:r>
      <w:r>
        <w:t>been</w:t>
      </w:r>
      <w:r>
        <w:rPr>
          <w:spacing w:val="-8"/>
        </w:rPr>
        <w:t xml:space="preserve"> </w:t>
      </w:r>
      <w:r>
        <w:t>serving</w:t>
      </w:r>
      <w:r>
        <w:rPr>
          <w:spacing w:val="-11"/>
        </w:rPr>
        <w:t xml:space="preserve"> </w:t>
      </w:r>
      <w:r>
        <w:t>the</w:t>
      </w:r>
      <w:r>
        <w:rPr>
          <w:spacing w:val="-10"/>
        </w:rPr>
        <w:t xml:space="preserve"> </w:t>
      </w:r>
      <w:r>
        <w:t>development</w:t>
      </w:r>
      <w:r>
        <w:rPr>
          <w:spacing w:val="-9"/>
        </w:rPr>
        <w:t xml:space="preserve"> </w:t>
      </w:r>
      <w:r>
        <w:t>and</w:t>
      </w:r>
      <w:r>
        <w:rPr>
          <w:spacing w:val="-8"/>
        </w:rPr>
        <w:t xml:space="preserve"> </w:t>
      </w:r>
      <w:r>
        <w:t>pr</w:t>
      </w:r>
      <w:r>
        <w:t>ogress</w:t>
      </w:r>
      <w:r>
        <w:rPr>
          <w:spacing w:val="-9"/>
        </w:rPr>
        <w:t xml:space="preserve"> </w:t>
      </w:r>
      <w:r>
        <w:t>of</w:t>
      </w:r>
      <w:r>
        <w:rPr>
          <w:spacing w:val="-10"/>
        </w:rPr>
        <w:t xml:space="preserve"> </w:t>
      </w:r>
      <w:r>
        <w:t>the</w:t>
      </w:r>
      <w:r>
        <w:rPr>
          <w:spacing w:val="-10"/>
        </w:rPr>
        <w:t xml:space="preserve"> </w:t>
      </w:r>
      <w:r>
        <w:t>project</w:t>
      </w:r>
      <w:r>
        <w:rPr>
          <w:spacing w:val="-9"/>
        </w:rPr>
        <w:t xml:space="preserve"> </w:t>
      </w:r>
      <w:r>
        <w:t>activities</w:t>
      </w:r>
      <w:r>
        <w:rPr>
          <w:spacing w:val="-8"/>
        </w:rPr>
        <w:t xml:space="preserve"> </w:t>
      </w:r>
      <w:r>
        <w:t>to</w:t>
      </w:r>
      <w:r>
        <w:rPr>
          <w:spacing w:val="-11"/>
        </w:rPr>
        <w:t xml:space="preserve"> </w:t>
      </w:r>
      <w:r>
        <w:t>the</w:t>
      </w:r>
      <w:r>
        <w:rPr>
          <w:spacing w:val="-8"/>
        </w:rPr>
        <w:t xml:space="preserve"> </w:t>
      </w:r>
      <w:r>
        <w:t>second year, the best possible results and impacts of the</w:t>
      </w:r>
      <w:r>
        <w:rPr>
          <w:spacing w:val="-8"/>
        </w:rPr>
        <w:t xml:space="preserve"> </w:t>
      </w:r>
      <w:r>
        <w:t>project.</w:t>
      </w:r>
    </w:p>
    <w:p w:rsidR="00627542" w:rsidRDefault="00A70A31">
      <w:pPr>
        <w:pStyle w:val="BodyText"/>
        <w:spacing w:before="159" w:line="256" w:lineRule="auto"/>
        <w:ind w:left="116" w:right="118"/>
        <w:jc w:val="both"/>
      </w:pPr>
      <w:r>
        <w:t>This final evaluation report gives the assess of the performances about the deliverables and the results and impacts of the project.</w:t>
      </w:r>
    </w:p>
    <w:p w:rsidR="00627542" w:rsidRDefault="00A70A31">
      <w:pPr>
        <w:pStyle w:val="BodyText"/>
        <w:spacing w:before="165" w:line="259" w:lineRule="auto"/>
        <w:ind w:left="116" w:right="110"/>
        <w:jc w:val="both"/>
      </w:pPr>
      <w:r>
        <w:t>This final report took into consideration the documents which has been published in the website Texapp.eu and/or put into T</w:t>
      </w:r>
      <w:r>
        <w:t>EXAPP Dropbox. The base of the Final External Quality and Evaluation report is the "Detailed description of the project" under Support for Policy Reform/Support for small and medium sized enterprises engaging in apprenticeships. The Evaluation</w:t>
      </w:r>
      <w:r>
        <w:rPr>
          <w:spacing w:val="-14"/>
        </w:rPr>
        <w:t xml:space="preserve"> </w:t>
      </w:r>
      <w:r>
        <w:t>report</w:t>
      </w:r>
      <w:r>
        <w:rPr>
          <w:spacing w:val="-15"/>
        </w:rPr>
        <w:t xml:space="preserve"> </w:t>
      </w:r>
      <w:r>
        <w:t>has</w:t>
      </w:r>
      <w:r>
        <w:rPr>
          <w:spacing w:val="-16"/>
        </w:rPr>
        <w:t xml:space="preserve"> </w:t>
      </w:r>
      <w:r>
        <w:t>b</w:t>
      </w:r>
      <w:r>
        <w:t>een</w:t>
      </w:r>
      <w:r>
        <w:rPr>
          <w:spacing w:val="-13"/>
        </w:rPr>
        <w:t xml:space="preserve"> </w:t>
      </w:r>
      <w:r>
        <w:t>focused</w:t>
      </w:r>
      <w:r>
        <w:rPr>
          <w:spacing w:val="-15"/>
        </w:rPr>
        <w:t xml:space="preserve"> </w:t>
      </w:r>
      <w:r>
        <w:t>the</w:t>
      </w:r>
      <w:r>
        <w:rPr>
          <w:spacing w:val="-15"/>
        </w:rPr>
        <w:t xml:space="preserve"> </w:t>
      </w:r>
      <w:r>
        <w:t>Tasks</w:t>
      </w:r>
      <w:r>
        <w:rPr>
          <w:spacing w:val="-14"/>
        </w:rPr>
        <w:t xml:space="preserve"> </w:t>
      </w:r>
      <w:r>
        <w:t>in</w:t>
      </w:r>
      <w:r>
        <w:rPr>
          <w:spacing w:val="-14"/>
        </w:rPr>
        <w:t xml:space="preserve"> </w:t>
      </w:r>
      <w:r>
        <w:t>Work</w:t>
      </w:r>
      <w:r>
        <w:rPr>
          <w:spacing w:val="-15"/>
        </w:rPr>
        <w:t xml:space="preserve"> </w:t>
      </w:r>
      <w:r>
        <w:t>Package</w:t>
      </w:r>
      <w:r>
        <w:rPr>
          <w:spacing w:val="-13"/>
        </w:rPr>
        <w:t xml:space="preserve"> </w:t>
      </w:r>
      <w:r>
        <w:t>3.,</w:t>
      </w:r>
      <w:r>
        <w:rPr>
          <w:spacing w:val="-16"/>
        </w:rPr>
        <w:t xml:space="preserve"> </w:t>
      </w:r>
      <w:r>
        <w:t>4.,</w:t>
      </w:r>
      <w:r>
        <w:rPr>
          <w:spacing w:val="-15"/>
        </w:rPr>
        <w:t xml:space="preserve"> </w:t>
      </w:r>
      <w:r>
        <w:t>5.,</w:t>
      </w:r>
      <w:r>
        <w:rPr>
          <w:spacing w:val="-13"/>
        </w:rPr>
        <w:t xml:space="preserve"> </w:t>
      </w:r>
      <w:r>
        <w:t>and</w:t>
      </w:r>
      <w:r>
        <w:rPr>
          <w:spacing w:val="-15"/>
        </w:rPr>
        <w:t xml:space="preserve"> </w:t>
      </w:r>
      <w:r>
        <w:t>6.,</w:t>
      </w:r>
      <w:r>
        <w:rPr>
          <w:spacing w:val="-13"/>
        </w:rPr>
        <w:t xml:space="preserve"> </w:t>
      </w:r>
      <w:r>
        <w:t>which</w:t>
      </w:r>
      <w:r>
        <w:rPr>
          <w:spacing w:val="-15"/>
        </w:rPr>
        <w:t xml:space="preserve"> </w:t>
      </w:r>
      <w:r>
        <w:t>conclude the outcomes in the frame of project</w:t>
      </w:r>
      <w:r>
        <w:rPr>
          <w:spacing w:val="-4"/>
        </w:rPr>
        <w:t xml:space="preserve"> </w:t>
      </w:r>
      <w:r>
        <w:t>running.</w:t>
      </w:r>
    </w:p>
    <w:p w:rsidR="00627542" w:rsidRDefault="00A70A31">
      <w:pPr>
        <w:pStyle w:val="Heading2"/>
      </w:pPr>
      <w:r>
        <w:t>General aspects</w:t>
      </w:r>
    </w:p>
    <w:p w:rsidR="00627542" w:rsidRDefault="00A70A31">
      <w:pPr>
        <w:pStyle w:val="BodyText"/>
        <w:spacing w:before="186" w:line="259" w:lineRule="auto"/>
        <w:ind w:left="116" w:right="114"/>
        <w:jc w:val="both"/>
      </w:pPr>
      <w:r>
        <w:t xml:space="preserve">During the project execution the project consortium gave crucial attention and emphasis the comments and recommendations </w:t>
      </w:r>
      <w:r>
        <w:t>issued by Agency and EU COM (December 2017) in the TEXAPP Progress Report assessment sheet. The next, the third project meeting discussed the analyses of the conclusion of this report and the consortium identified the actual situation of the project progre</w:t>
      </w:r>
      <w:r>
        <w:t>ss, the tasks without execution and the deadlines, the delays and the measures for the corrective actions, the urgent measures and methods to accelerate the project-work.</w:t>
      </w:r>
    </w:p>
    <w:p w:rsidR="00627542" w:rsidRDefault="00A70A31">
      <w:pPr>
        <w:pStyle w:val="BodyText"/>
        <w:spacing w:before="159" w:line="259" w:lineRule="auto"/>
        <w:ind w:left="116" w:right="115"/>
        <w:jc w:val="both"/>
      </w:pPr>
      <w:r>
        <w:t>The fourth technical meeting TEXAPP was held on 24 Sept 2018 attending by representat</w:t>
      </w:r>
      <w:r>
        <w:t xml:space="preserve">ives of the beneficiaries. Near the time of the final deadline of the project accomplishment, the program of the meeting had been focused the actual situation of the project; the tasks and deadlines in the Work Packages. The results and the impacts of the </w:t>
      </w:r>
      <w:r>
        <w:t>project, the sustainability of the results after closing of the project, the technical, technological changing the digitalisation in the next future were discussed as crucial topics. There was the common intension</w:t>
      </w:r>
      <w:r>
        <w:rPr>
          <w:spacing w:val="-10"/>
        </w:rPr>
        <w:t xml:space="preserve"> </w:t>
      </w:r>
      <w:r>
        <w:t>and</w:t>
      </w:r>
      <w:r>
        <w:rPr>
          <w:spacing w:val="-9"/>
        </w:rPr>
        <w:t xml:space="preserve"> </w:t>
      </w:r>
      <w:r>
        <w:t>common</w:t>
      </w:r>
      <w:r>
        <w:rPr>
          <w:spacing w:val="-11"/>
        </w:rPr>
        <w:t xml:space="preserve"> </w:t>
      </w:r>
      <w:r>
        <w:t>wish</w:t>
      </w:r>
      <w:r>
        <w:rPr>
          <w:spacing w:val="-9"/>
        </w:rPr>
        <w:t xml:space="preserve"> </w:t>
      </w:r>
      <w:r>
        <w:t>even</w:t>
      </w:r>
      <w:r>
        <w:rPr>
          <w:spacing w:val="-9"/>
        </w:rPr>
        <w:t xml:space="preserve"> </w:t>
      </w:r>
      <w:r>
        <w:t>agreement</w:t>
      </w:r>
      <w:r>
        <w:rPr>
          <w:spacing w:val="-10"/>
        </w:rPr>
        <w:t xml:space="preserve"> </w:t>
      </w:r>
      <w:r>
        <w:t>to</w:t>
      </w:r>
      <w:r>
        <w:rPr>
          <w:spacing w:val="-12"/>
        </w:rPr>
        <w:t xml:space="preserve"> </w:t>
      </w:r>
      <w:r>
        <w:t>the</w:t>
      </w:r>
      <w:r>
        <w:rPr>
          <w:spacing w:val="-9"/>
        </w:rPr>
        <w:t xml:space="preserve"> </w:t>
      </w:r>
      <w:r>
        <w:t>next</w:t>
      </w:r>
      <w:r>
        <w:rPr>
          <w:spacing w:val="-9"/>
        </w:rPr>
        <w:t xml:space="preserve"> </w:t>
      </w:r>
      <w:r>
        <w:t>work</w:t>
      </w:r>
      <w:r>
        <w:rPr>
          <w:spacing w:val="-11"/>
        </w:rPr>
        <w:t xml:space="preserve"> </w:t>
      </w:r>
      <w:r>
        <w:t>on</w:t>
      </w:r>
      <w:r>
        <w:rPr>
          <w:spacing w:val="-10"/>
        </w:rPr>
        <w:t xml:space="preserve"> </w:t>
      </w:r>
      <w:r>
        <w:t>national</w:t>
      </w:r>
      <w:r>
        <w:rPr>
          <w:spacing w:val="-12"/>
        </w:rPr>
        <w:t xml:space="preserve"> </w:t>
      </w:r>
      <w:r>
        <w:t>levels</w:t>
      </w:r>
      <w:r>
        <w:rPr>
          <w:spacing w:val="-9"/>
        </w:rPr>
        <w:t xml:space="preserve"> </w:t>
      </w:r>
      <w:r>
        <w:t>and</w:t>
      </w:r>
      <w:r>
        <w:rPr>
          <w:spacing w:val="-9"/>
        </w:rPr>
        <w:t xml:space="preserve"> </w:t>
      </w:r>
      <w:r>
        <w:t>common development and common use, the preparation efforts for the textile and clothing sector, especially</w:t>
      </w:r>
      <w:r>
        <w:rPr>
          <w:spacing w:val="-11"/>
        </w:rPr>
        <w:t xml:space="preserve"> </w:t>
      </w:r>
      <w:r>
        <w:t>the</w:t>
      </w:r>
      <w:r>
        <w:rPr>
          <w:spacing w:val="-11"/>
        </w:rPr>
        <w:t xml:space="preserve"> </w:t>
      </w:r>
      <w:r>
        <w:t>SMEs.</w:t>
      </w:r>
      <w:r>
        <w:rPr>
          <w:spacing w:val="-10"/>
        </w:rPr>
        <w:t xml:space="preserve"> </w:t>
      </w:r>
      <w:r>
        <w:t>The</w:t>
      </w:r>
      <w:r>
        <w:rPr>
          <w:spacing w:val="-14"/>
        </w:rPr>
        <w:t xml:space="preserve"> </w:t>
      </w:r>
      <w:r>
        <w:t>MoU/Memorandum</w:t>
      </w:r>
      <w:r>
        <w:rPr>
          <w:spacing w:val="-9"/>
        </w:rPr>
        <w:t xml:space="preserve"> </w:t>
      </w:r>
      <w:r>
        <w:t>of</w:t>
      </w:r>
      <w:r>
        <w:rPr>
          <w:spacing w:val="-9"/>
        </w:rPr>
        <w:t xml:space="preserve"> </w:t>
      </w:r>
      <w:r>
        <w:t>Understanding</w:t>
      </w:r>
      <w:r>
        <w:rPr>
          <w:spacing w:val="-11"/>
        </w:rPr>
        <w:t xml:space="preserve"> </w:t>
      </w:r>
      <w:r>
        <w:t>was</w:t>
      </w:r>
      <w:r>
        <w:rPr>
          <w:spacing w:val="-10"/>
        </w:rPr>
        <w:t xml:space="preserve"> </w:t>
      </w:r>
      <w:r>
        <w:t>created,</w:t>
      </w:r>
      <w:r>
        <w:rPr>
          <w:spacing w:val="-10"/>
        </w:rPr>
        <w:t xml:space="preserve"> </w:t>
      </w:r>
      <w:r>
        <w:t>and</w:t>
      </w:r>
      <w:r>
        <w:rPr>
          <w:spacing w:val="-9"/>
        </w:rPr>
        <w:t xml:space="preserve"> </w:t>
      </w:r>
      <w:r>
        <w:t>its</w:t>
      </w:r>
      <w:r>
        <w:rPr>
          <w:spacing w:val="-10"/>
        </w:rPr>
        <w:t xml:space="preserve"> </w:t>
      </w:r>
      <w:r>
        <w:t>signature has been</w:t>
      </w:r>
      <w:r>
        <w:rPr>
          <w:spacing w:val="-2"/>
        </w:rPr>
        <w:t xml:space="preserve"> </w:t>
      </w:r>
      <w:r>
        <w:t>prepared.</w:t>
      </w:r>
    </w:p>
    <w:p w:rsidR="00627542" w:rsidRDefault="00627542">
      <w:pPr>
        <w:spacing w:line="259" w:lineRule="auto"/>
        <w:jc w:val="both"/>
        <w:sectPr w:rsidR="00627542">
          <w:pgSz w:w="11910" w:h="16840"/>
          <w:pgMar w:top="1660" w:right="1300" w:bottom="1500" w:left="1300" w:header="835" w:footer="1317" w:gutter="0"/>
          <w:cols w:space="720"/>
        </w:sectPr>
      </w:pPr>
    </w:p>
    <w:p w:rsidR="00627542" w:rsidRDefault="00627542">
      <w:pPr>
        <w:pStyle w:val="BodyText"/>
        <w:spacing w:before="6"/>
        <w:rPr>
          <w:sz w:val="15"/>
        </w:rPr>
      </w:pPr>
    </w:p>
    <w:p w:rsidR="00627542" w:rsidRDefault="00A70A31">
      <w:pPr>
        <w:pStyle w:val="BodyText"/>
        <w:spacing w:before="52" w:line="259" w:lineRule="auto"/>
        <w:ind w:left="116" w:right="112"/>
        <w:jc w:val="both"/>
      </w:pPr>
      <w:r>
        <w:t>Some final documents are absent for the evaluation. Their deadlines are 30/09/2018 or 19/10/2018 (4-4-topics/ presented in the minutes-document of fourth technical meeting) There are information about these topics for the evaluator, but the deliverables ar</w:t>
      </w:r>
      <w:r>
        <w:t xml:space="preserve">e in progress in the time of evaluation. The contributions from everybody are in process to the financial and final report made by EURATEX/as project coordinator. The contributions of partners are expected by 19 October 2018. Besides the accomplishment of </w:t>
      </w:r>
      <w:r>
        <w:t xml:space="preserve">the tasks the crucial point is; to give clear rules and requests for the partners about the financial report requirements. From the time of first interim report to time of this final report the quality of project progress had been improved suitable to the </w:t>
      </w:r>
      <w:r>
        <w:t>deliverables-performance expected.</w:t>
      </w:r>
    </w:p>
    <w:p w:rsidR="00627542" w:rsidRDefault="00A70A31">
      <w:pPr>
        <w:pStyle w:val="Heading3"/>
        <w:numPr>
          <w:ilvl w:val="0"/>
          <w:numId w:val="1"/>
        </w:numPr>
        <w:tabs>
          <w:tab w:val="left" w:pos="400"/>
        </w:tabs>
        <w:spacing w:before="158"/>
        <w:ind w:hanging="283"/>
        <w:jc w:val="both"/>
      </w:pPr>
      <w:r>
        <w:t>Relevance of the execution of the project and the</w:t>
      </w:r>
      <w:r>
        <w:rPr>
          <w:spacing w:val="-1"/>
        </w:rPr>
        <w:t xml:space="preserve"> </w:t>
      </w:r>
      <w:r>
        <w:t>implementation</w:t>
      </w:r>
    </w:p>
    <w:p w:rsidR="00627542" w:rsidRDefault="00A70A31">
      <w:pPr>
        <w:pStyle w:val="BodyText"/>
        <w:spacing w:before="184" w:line="259" w:lineRule="auto"/>
        <w:ind w:left="116" w:right="113"/>
        <w:jc w:val="both"/>
      </w:pPr>
      <w:r>
        <w:t>Conformity assessment conclusion; The establishment and execution of the project activities are</w:t>
      </w:r>
      <w:r>
        <w:rPr>
          <w:spacing w:val="-7"/>
        </w:rPr>
        <w:t xml:space="preserve"> </w:t>
      </w:r>
      <w:r>
        <w:t>coherent</w:t>
      </w:r>
      <w:r>
        <w:rPr>
          <w:spacing w:val="-6"/>
        </w:rPr>
        <w:t xml:space="preserve"> </w:t>
      </w:r>
      <w:r>
        <w:t>with</w:t>
      </w:r>
      <w:r>
        <w:rPr>
          <w:spacing w:val="-8"/>
        </w:rPr>
        <w:t xml:space="preserve"> </w:t>
      </w:r>
      <w:r>
        <w:t>the</w:t>
      </w:r>
      <w:r>
        <w:rPr>
          <w:spacing w:val="-7"/>
        </w:rPr>
        <w:t xml:space="preserve"> </w:t>
      </w:r>
      <w:r>
        <w:t>project</w:t>
      </w:r>
      <w:r>
        <w:rPr>
          <w:spacing w:val="-7"/>
        </w:rPr>
        <w:t xml:space="preserve"> </w:t>
      </w:r>
      <w:r>
        <w:t>objectives</w:t>
      </w:r>
      <w:r>
        <w:rPr>
          <w:spacing w:val="-9"/>
        </w:rPr>
        <w:t xml:space="preserve"> </w:t>
      </w:r>
      <w:r>
        <w:t>and</w:t>
      </w:r>
      <w:r>
        <w:rPr>
          <w:spacing w:val="-6"/>
        </w:rPr>
        <w:t xml:space="preserve"> </w:t>
      </w:r>
      <w:r>
        <w:t>-in</w:t>
      </w:r>
      <w:r>
        <w:rPr>
          <w:spacing w:val="-5"/>
        </w:rPr>
        <w:t xml:space="preserve"> </w:t>
      </w:r>
      <w:r>
        <w:t>essentially</w:t>
      </w:r>
      <w:r>
        <w:rPr>
          <w:spacing w:val="-10"/>
        </w:rPr>
        <w:t xml:space="preserve"> </w:t>
      </w:r>
      <w:r>
        <w:t>-</w:t>
      </w:r>
      <w:r>
        <w:rPr>
          <w:spacing w:val="-6"/>
        </w:rPr>
        <w:t xml:space="preserve"> </w:t>
      </w:r>
      <w:r>
        <w:t>t</w:t>
      </w:r>
      <w:r>
        <w:t>he</w:t>
      </w:r>
      <w:r>
        <w:rPr>
          <w:spacing w:val="-8"/>
        </w:rPr>
        <w:t xml:space="preserve"> </w:t>
      </w:r>
      <w:r>
        <w:t>project</w:t>
      </w:r>
      <w:r>
        <w:rPr>
          <w:spacing w:val="-9"/>
        </w:rPr>
        <w:t xml:space="preserve"> </w:t>
      </w:r>
      <w:r>
        <w:t>description</w:t>
      </w:r>
      <w:r>
        <w:rPr>
          <w:spacing w:val="-5"/>
        </w:rPr>
        <w:t xml:space="preserve"> </w:t>
      </w:r>
      <w:r>
        <w:t>written</w:t>
      </w:r>
      <w:r>
        <w:rPr>
          <w:spacing w:val="-6"/>
        </w:rPr>
        <w:t xml:space="preserve"> </w:t>
      </w:r>
      <w:r>
        <w:t>in the work packages (WPs). "The project aims to foster and improve the supply and quality of apprenticeships in the Textile and Clothing sector, supporting SMEs and micro enterprises to actively participate in the improvemen</w:t>
      </w:r>
      <w:r>
        <w:t>t and strengthening of the apprenticeships programmes". The main WPs which has been evaluated - linking mainly to the Quality Assessment and Evaluation - are WP3., WP4., WP5., and</w:t>
      </w:r>
      <w:r>
        <w:rPr>
          <w:spacing w:val="-4"/>
        </w:rPr>
        <w:t xml:space="preserve"> </w:t>
      </w:r>
      <w:r>
        <w:t>WP6.</w:t>
      </w:r>
    </w:p>
    <w:p w:rsidR="00627542" w:rsidRDefault="00A70A31">
      <w:pPr>
        <w:pStyle w:val="BodyText"/>
        <w:spacing w:before="159" w:line="259" w:lineRule="auto"/>
        <w:ind w:left="116" w:right="112"/>
        <w:jc w:val="both"/>
      </w:pPr>
      <w:r>
        <w:t>The</w:t>
      </w:r>
      <w:r>
        <w:rPr>
          <w:spacing w:val="-14"/>
        </w:rPr>
        <w:t xml:space="preserve"> </w:t>
      </w:r>
      <w:r>
        <w:t>survey</w:t>
      </w:r>
      <w:r>
        <w:rPr>
          <w:spacing w:val="-14"/>
        </w:rPr>
        <w:t xml:space="preserve"> </w:t>
      </w:r>
      <w:r>
        <w:t>of</w:t>
      </w:r>
      <w:r>
        <w:rPr>
          <w:spacing w:val="-14"/>
        </w:rPr>
        <w:t xml:space="preserve"> </w:t>
      </w:r>
      <w:r>
        <w:t>the</w:t>
      </w:r>
      <w:r>
        <w:rPr>
          <w:spacing w:val="-13"/>
        </w:rPr>
        <w:t xml:space="preserve"> </w:t>
      </w:r>
      <w:r>
        <w:t>actual</w:t>
      </w:r>
      <w:r>
        <w:rPr>
          <w:spacing w:val="-14"/>
        </w:rPr>
        <w:t xml:space="preserve"> </w:t>
      </w:r>
      <w:r>
        <w:t>situation;</w:t>
      </w:r>
      <w:r>
        <w:rPr>
          <w:spacing w:val="-13"/>
        </w:rPr>
        <w:t xml:space="preserve"> </w:t>
      </w:r>
      <w:r>
        <w:t>The</w:t>
      </w:r>
      <w:r>
        <w:rPr>
          <w:spacing w:val="-15"/>
        </w:rPr>
        <w:t xml:space="preserve"> </w:t>
      </w:r>
      <w:r>
        <w:t>project</w:t>
      </w:r>
      <w:r>
        <w:rPr>
          <w:spacing w:val="-15"/>
        </w:rPr>
        <w:t xml:space="preserve"> </w:t>
      </w:r>
      <w:r>
        <w:t>activities</w:t>
      </w:r>
      <w:r>
        <w:rPr>
          <w:spacing w:val="-13"/>
        </w:rPr>
        <w:t xml:space="preserve"> </w:t>
      </w:r>
      <w:r>
        <w:t>executed</w:t>
      </w:r>
      <w:r>
        <w:rPr>
          <w:spacing w:val="-14"/>
        </w:rPr>
        <w:t xml:space="preserve"> </w:t>
      </w:r>
      <w:r>
        <w:t>are</w:t>
      </w:r>
      <w:r>
        <w:rPr>
          <w:spacing w:val="-14"/>
        </w:rPr>
        <w:t xml:space="preserve"> </w:t>
      </w:r>
      <w:r>
        <w:t>in</w:t>
      </w:r>
      <w:r>
        <w:rPr>
          <w:spacing w:val="-15"/>
        </w:rPr>
        <w:t xml:space="preserve"> </w:t>
      </w:r>
      <w:r>
        <w:t>the</w:t>
      </w:r>
      <w:r>
        <w:rPr>
          <w:spacing w:val="-18"/>
        </w:rPr>
        <w:t xml:space="preserve"> </w:t>
      </w:r>
      <w:r>
        <w:t>project</w:t>
      </w:r>
      <w:r>
        <w:rPr>
          <w:spacing w:val="-15"/>
        </w:rPr>
        <w:t xml:space="preserve"> </w:t>
      </w:r>
      <w:r>
        <w:t>description and are suitable to reach the purposes expected of the project. All of the activities and the documents completed in this discussed period serve the original aims and according to the project</w:t>
      </w:r>
      <w:r>
        <w:rPr>
          <w:spacing w:val="-6"/>
        </w:rPr>
        <w:t xml:space="preserve"> </w:t>
      </w:r>
      <w:r>
        <w:t>description;</w:t>
      </w:r>
      <w:r>
        <w:rPr>
          <w:spacing w:val="-7"/>
        </w:rPr>
        <w:t xml:space="preserve"> </w:t>
      </w:r>
      <w:r>
        <w:t>to</w:t>
      </w:r>
      <w:r>
        <w:rPr>
          <w:spacing w:val="-3"/>
        </w:rPr>
        <w:t xml:space="preserve"> </w:t>
      </w:r>
      <w:r>
        <w:t>improve</w:t>
      </w:r>
      <w:r>
        <w:rPr>
          <w:spacing w:val="-7"/>
        </w:rPr>
        <w:t xml:space="preserve"> </w:t>
      </w:r>
      <w:r>
        <w:t>the</w:t>
      </w:r>
      <w:r>
        <w:rPr>
          <w:spacing w:val="-6"/>
        </w:rPr>
        <w:t xml:space="preserve"> </w:t>
      </w:r>
      <w:r>
        <w:t>suppl</w:t>
      </w:r>
      <w:r>
        <w:t>y</w:t>
      </w:r>
      <w:r>
        <w:rPr>
          <w:spacing w:val="-6"/>
        </w:rPr>
        <w:t xml:space="preserve"> </w:t>
      </w:r>
      <w:r>
        <w:t>and</w:t>
      </w:r>
      <w:r>
        <w:rPr>
          <w:spacing w:val="-5"/>
        </w:rPr>
        <w:t xml:space="preserve"> </w:t>
      </w:r>
      <w:r>
        <w:t>the</w:t>
      </w:r>
      <w:r>
        <w:rPr>
          <w:spacing w:val="-4"/>
        </w:rPr>
        <w:t xml:space="preserve"> </w:t>
      </w:r>
      <w:r>
        <w:t>quality</w:t>
      </w:r>
      <w:r>
        <w:rPr>
          <w:spacing w:val="-5"/>
        </w:rPr>
        <w:t xml:space="preserve"> </w:t>
      </w:r>
      <w:r>
        <w:t>of</w:t>
      </w:r>
      <w:r>
        <w:rPr>
          <w:spacing w:val="-5"/>
        </w:rPr>
        <w:t xml:space="preserve"> </w:t>
      </w:r>
      <w:r>
        <w:t>apprenticeships</w:t>
      </w:r>
      <w:r>
        <w:rPr>
          <w:spacing w:val="-5"/>
        </w:rPr>
        <w:t xml:space="preserve"> </w:t>
      </w:r>
      <w:r>
        <w:t>in</w:t>
      </w:r>
      <w:r>
        <w:rPr>
          <w:spacing w:val="-3"/>
        </w:rPr>
        <w:t xml:space="preserve"> </w:t>
      </w:r>
      <w:r>
        <w:t>the</w:t>
      </w:r>
      <w:r>
        <w:rPr>
          <w:spacing w:val="-4"/>
        </w:rPr>
        <w:t xml:space="preserve"> </w:t>
      </w:r>
      <w:r>
        <w:t>SMEs</w:t>
      </w:r>
      <w:r>
        <w:rPr>
          <w:spacing w:val="-5"/>
        </w:rPr>
        <w:t xml:space="preserve"> </w:t>
      </w:r>
      <w:r>
        <w:t>and micro enterprises interested in the Textile and Clothing sector and industry. In this context there</w:t>
      </w:r>
      <w:r>
        <w:rPr>
          <w:spacing w:val="-4"/>
        </w:rPr>
        <w:t xml:space="preserve"> </w:t>
      </w:r>
      <w:r>
        <w:t>is</w:t>
      </w:r>
      <w:r>
        <w:rPr>
          <w:spacing w:val="-6"/>
        </w:rPr>
        <w:t xml:space="preserve"> </w:t>
      </w:r>
      <w:r>
        <w:t>an</w:t>
      </w:r>
      <w:r>
        <w:rPr>
          <w:spacing w:val="-5"/>
        </w:rPr>
        <w:t xml:space="preserve"> </w:t>
      </w:r>
      <w:r>
        <w:t>analysis</w:t>
      </w:r>
      <w:r>
        <w:rPr>
          <w:spacing w:val="-6"/>
        </w:rPr>
        <w:t xml:space="preserve"> </w:t>
      </w:r>
      <w:r>
        <w:t>-</w:t>
      </w:r>
      <w:r>
        <w:rPr>
          <w:spacing w:val="-3"/>
        </w:rPr>
        <w:t xml:space="preserve"> </w:t>
      </w:r>
      <w:r>
        <w:t>state</w:t>
      </w:r>
      <w:r>
        <w:rPr>
          <w:spacing w:val="-4"/>
        </w:rPr>
        <w:t xml:space="preserve"> </w:t>
      </w:r>
      <w:r>
        <w:t>of</w:t>
      </w:r>
      <w:r>
        <w:rPr>
          <w:spacing w:val="-5"/>
        </w:rPr>
        <w:t xml:space="preserve"> </w:t>
      </w:r>
      <w:r>
        <w:t>the</w:t>
      </w:r>
      <w:r>
        <w:rPr>
          <w:spacing w:val="-6"/>
        </w:rPr>
        <w:t xml:space="preserve"> </w:t>
      </w:r>
      <w:r>
        <w:t>art</w:t>
      </w:r>
      <w:r>
        <w:rPr>
          <w:spacing w:val="-4"/>
        </w:rPr>
        <w:t xml:space="preserve"> </w:t>
      </w:r>
      <w:r>
        <w:t>-</w:t>
      </w:r>
      <w:r>
        <w:rPr>
          <w:spacing w:val="-5"/>
        </w:rPr>
        <w:t xml:space="preserve"> </w:t>
      </w:r>
      <w:r>
        <w:t>to</w:t>
      </w:r>
      <w:r>
        <w:rPr>
          <w:spacing w:val="-6"/>
        </w:rPr>
        <w:t xml:space="preserve"> </w:t>
      </w:r>
      <w:r>
        <w:t>determine</w:t>
      </w:r>
      <w:r>
        <w:rPr>
          <w:spacing w:val="-4"/>
        </w:rPr>
        <w:t xml:space="preserve"> </w:t>
      </w:r>
      <w:r>
        <w:t>the</w:t>
      </w:r>
      <w:r>
        <w:rPr>
          <w:spacing w:val="-6"/>
        </w:rPr>
        <w:t xml:space="preserve"> </w:t>
      </w:r>
      <w:r>
        <w:t>specific</w:t>
      </w:r>
      <w:r>
        <w:rPr>
          <w:spacing w:val="-7"/>
        </w:rPr>
        <w:t xml:space="preserve"> </w:t>
      </w:r>
      <w:r>
        <w:t>requests</w:t>
      </w:r>
      <w:r>
        <w:rPr>
          <w:spacing w:val="-4"/>
        </w:rPr>
        <w:t xml:space="preserve"> </w:t>
      </w:r>
      <w:r>
        <w:t>in/for</w:t>
      </w:r>
      <w:r>
        <w:rPr>
          <w:spacing w:val="-5"/>
        </w:rPr>
        <w:t xml:space="preserve"> </w:t>
      </w:r>
      <w:r>
        <w:t>the</w:t>
      </w:r>
      <w:r>
        <w:rPr>
          <w:spacing w:val="-6"/>
        </w:rPr>
        <w:t xml:space="preserve"> </w:t>
      </w:r>
      <w:r>
        <w:t>Textile</w:t>
      </w:r>
      <w:r>
        <w:rPr>
          <w:spacing w:val="-3"/>
        </w:rPr>
        <w:t xml:space="preserve"> </w:t>
      </w:r>
      <w:r>
        <w:t xml:space="preserve">and Clothing </w:t>
      </w:r>
      <w:r>
        <w:t>sector. The national surveys give the actual and next probable situation in the countries.</w:t>
      </w:r>
      <w:r>
        <w:rPr>
          <w:spacing w:val="-7"/>
        </w:rPr>
        <w:t xml:space="preserve"> </w:t>
      </w:r>
      <w:r>
        <w:t>The</w:t>
      </w:r>
      <w:r>
        <w:rPr>
          <w:spacing w:val="-7"/>
        </w:rPr>
        <w:t xml:space="preserve"> </w:t>
      </w:r>
      <w:r>
        <w:t>national</w:t>
      </w:r>
      <w:r>
        <w:rPr>
          <w:spacing w:val="-7"/>
        </w:rPr>
        <w:t xml:space="preserve"> </w:t>
      </w:r>
      <w:r>
        <w:t>surveys</w:t>
      </w:r>
      <w:r>
        <w:rPr>
          <w:spacing w:val="-7"/>
        </w:rPr>
        <w:t xml:space="preserve"> </w:t>
      </w:r>
      <w:r>
        <w:t>present</w:t>
      </w:r>
      <w:r>
        <w:rPr>
          <w:spacing w:val="-9"/>
        </w:rPr>
        <w:t xml:space="preserve"> </w:t>
      </w:r>
      <w:r>
        <w:t>data</w:t>
      </w:r>
      <w:r>
        <w:rPr>
          <w:spacing w:val="-6"/>
        </w:rPr>
        <w:t xml:space="preserve"> </w:t>
      </w:r>
      <w:r>
        <w:t>and</w:t>
      </w:r>
      <w:r>
        <w:rPr>
          <w:spacing w:val="-6"/>
        </w:rPr>
        <w:t xml:space="preserve"> </w:t>
      </w:r>
      <w:r>
        <w:t>information</w:t>
      </w:r>
      <w:r>
        <w:rPr>
          <w:spacing w:val="-9"/>
        </w:rPr>
        <w:t xml:space="preserve"> </w:t>
      </w:r>
      <w:r>
        <w:t>to</w:t>
      </w:r>
      <w:r>
        <w:rPr>
          <w:spacing w:val="-6"/>
        </w:rPr>
        <w:t xml:space="preserve"> </w:t>
      </w:r>
      <w:r>
        <w:t>the</w:t>
      </w:r>
      <w:r>
        <w:rPr>
          <w:spacing w:val="-9"/>
        </w:rPr>
        <w:t xml:space="preserve"> </w:t>
      </w:r>
      <w:r>
        <w:t>partners</w:t>
      </w:r>
      <w:r>
        <w:rPr>
          <w:spacing w:val="-7"/>
        </w:rPr>
        <w:t xml:space="preserve"> </w:t>
      </w:r>
      <w:r>
        <w:t>according</w:t>
      </w:r>
      <w:r>
        <w:rPr>
          <w:spacing w:val="-9"/>
        </w:rPr>
        <w:t xml:space="preserve"> </w:t>
      </w:r>
      <w:r>
        <w:t>to</w:t>
      </w:r>
      <w:r>
        <w:rPr>
          <w:spacing w:val="-9"/>
        </w:rPr>
        <w:t xml:space="preserve"> </w:t>
      </w:r>
      <w:r>
        <w:t>the special requirements which gave input to the next activities. These national situation reports demonstrate</w:t>
      </w:r>
      <w:r>
        <w:rPr>
          <w:spacing w:val="-9"/>
        </w:rPr>
        <w:t xml:space="preserve"> </w:t>
      </w:r>
      <w:r>
        <w:t>the</w:t>
      </w:r>
      <w:r>
        <w:rPr>
          <w:spacing w:val="-8"/>
        </w:rPr>
        <w:t xml:space="preserve"> </w:t>
      </w:r>
      <w:r>
        <w:t>differences</w:t>
      </w:r>
      <w:r>
        <w:rPr>
          <w:spacing w:val="-7"/>
        </w:rPr>
        <w:t xml:space="preserve"> </w:t>
      </w:r>
      <w:r>
        <w:t>of</w:t>
      </w:r>
      <w:r>
        <w:rPr>
          <w:spacing w:val="-9"/>
        </w:rPr>
        <w:t xml:space="preserve"> </w:t>
      </w:r>
      <w:r>
        <w:t>the</w:t>
      </w:r>
      <w:r>
        <w:rPr>
          <w:spacing w:val="-8"/>
        </w:rPr>
        <w:t xml:space="preserve"> </w:t>
      </w:r>
      <w:r>
        <w:t>textile</w:t>
      </w:r>
      <w:r>
        <w:rPr>
          <w:spacing w:val="-7"/>
        </w:rPr>
        <w:t xml:space="preserve"> </w:t>
      </w:r>
      <w:r>
        <w:t>and</w:t>
      </w:r>
      <w:r>
        <w:rPr>
          <w:spacing w:val="-8"/>
        </w:rPr>
        <w:t xml:space="preserve"> </w:t>
      </w:r>
      <w:r>
        <w:t>clothing</w:t>
      </w:r>
      <w:r>
        <w:rPr>
          <w:spacing w:val="-10"/>
        </w:rPr>
        <w:t xml:space="preserve"> </w:t>
      </w:r>
      <w:r>
        <w:t>enterprises,</w:t>
      </w:r>
      <w:r>
        <w:rPr>
          <w:spacing w:val="-8"/>
        </w:rPr>
        <w:t xml:space="preserve"> </w:t>
      </w:r>
      <w:r>
        <w:t>especially</w:t>
      </w:r>
      <w:r>
        <w:rPr>
          <w:spacing w:val="-8"/>
        </w:rPr>
        <w:t xml:space="preserve"> </w:t>
      </w:r>
      <w:r>
        <w:t>the</w:t>
      </w:r>
      <w:r>
        <w:rPr>
          <w:spacing w:val="-8"/>
        </w:rPr>
        <w:t xml:space="preserve"> </w:t>
      </w:r>
      <w:r>
        <w:t>SMEs</w:t>
      </w:r>
      <w:r>
        <w:rPr>
          <w:spacing w:val="-10"/>
        </w:rPr>
        <w:t xml:space="preserve"> </w:t>
      </w:r>
      <w:r>
        <w:t>in</w:t>
      </w:r>
      <w:r>
        <w:rPr>
          <w:spacing w:val="-10"/>
        </w:rPr>
        <w:t xml:space="preserve"> </w:t>
      </w:r>
      <w:r>
        <w:t>the partner countries supporting the determination of the EU leve</w:t>
      </w:r>
      <w:r>
        <w:t>l. It has been seen that the different national situations wait for the special taking into consideration. The project activities took account these differences and selected the good methods to manage it, and focused "to learn from each other" (e.g. the Po</w:t>
      </w:r>
      <w:r>
        <w:t>rtuguese institutional structure and system is developed and is good quality in the operation, or the national training program in Hungary gave</w:t>
      </w:r>
      <w:r>
        <w:rPr>
          <w:spacing w:val="-14"/>
        </w:rPr>
        <w:t xml:space="preserve"> </w:t>
      </w:r>
      <w:r>
        <w:t>more</w:t>
      </w:r>
      <w:r>
        <w:rPr>
          <w:spacing w:val="-15"/>
        </w:rPr>
        <w:t xml:space="preserve"> </w:t>
      </w:r>
      <w:r>
        <w:t>value</w:t>
      </w:r>
      <w:r>
        <w:rPr>
          <w:spacing w:val="-14"/>
        </w:rPr>
        <w:t xml:space="preserve"> </w:t>
      </w:r>
      <w:r>
        <w:t>added</w:t>
      </w:r>
      <w:r>
        <w:rPr>
          <w:spacing w:val="-14"/>
        </w:rPr>
        <w:t xml:space="preserve"> </w:t>
      </w:r>
      <w:r>
        <w:t>or</w:t>
      </w:r>
      <w:r>
        <w:rPr>
          <w:spacing w:val="-14"/>
        </w:rPr>
        <w:t xml:space="preserve"> </w:t>
      </w:r>
      <w:r>
        <w:t>new</w:t>
      </w:r>
      <w:r>
        <w:rPr>
          <w:spacing w:val="-17"/>
        </w:rPr>
        <w:t xml:space="preserve"> </w:t>
      </w:r>
      <w:r>
        <w:t>aspects</w:t>
      </w:r>
      <w:r>
        <w:rPr>
          <w:spacing w:val="-17"/>
        </w:rPr>
        <w:t xml:space="preserve"> </w:t>
      </w:r>
      <w:r>
        <w:t>for</w:t>
      </w:r>
      <w:r>
        <w:rPr>
          <w:spacing w:val="-15"/>
        </w:rPr>
        <w:t xml:space="preserve"> </w:t>
      </w:r>
      <w:r>
        <w:t>the</w:t>
      </w:r>
      <w:r>
        <w:rPr>
          <w:spacing w:val="-16"/>
        </w:rPr>
        <w:t xml:space="preserve"> </w:t>
      </w:r>
      <w:r>
        <w:t>project</w:t>
      </w:r>
      <w:r>
        <w:rPr>
          <w:spacing w:val="-13"/>
        </w:rPr>
        <w:t xml:space="preserve"> </w:t>
      </w:r>
      <w:r>
        <w:t>approach).</w:t>
      </w:r>
      <w:r>
        <w:rPr>
          <w:spacing w:val="-15"/>
        </w:rPr>
        <w:t xml:space="preserve"> </w:t>
      </w:r>
      <w:r>
        <w:t>The</w:t>
      </w:r>
      <w:r>
        <w:rPr>
          <w:spacing w:val="-15"/>
        </w:rPr>
        <w:t xml:space="preserve"> </w:t>
      </w:r>
      <w:r>
        <w:t>project</w:t>
      </w:r>
      <w:r>
        <w:rPr>
          <w:spacing w:val="-13"/>
        </w:rPr>
        <w:t xml:space="preserve"> </w:t>
      </w:r>
      <w:r>
        <w:t>partners</w:t>
      </w:r>
      <w:r>
        <w:rPr>
          <w:spacing w:val="-17"/>
        </w:rPr>
        <w:t xml:space="preserve"> </w:t>
      </w:r>
      <w:r>
        <w:t>decided (see</w:t>
      </w:r>
      <w:r>
        <w:rPr>
          <w:spacing w:val="-11"/>
        </w:rPr>
        <w:t xml:space="preserve"> </w:t>
      </w:r>
      <w:r>
        <w:t>in</w:t>
      </w:r>
      <w:r>
        <w:rPr>
          <w:spacing w:val="-12"/>
        </w:rPr>
        <w:t xml:space="preserve"> </w:t>
      </w:r>
      <w:r>
        <w:t>the</w:t>
      </w:r>
      <w:r>
        <w:rPr>
          <w:spacing w:val="-13"/>
        </w:rPr>
        <w:t xml:space="preserve"> </w:t>
      </w:r>
      <w:r>
        <w:t>minutes</w:t>
      </w:r>
      <w:r>
        <w:rPr>
          <w:spacing w:val="-11"/>
        </w:rPr>
        <w:t xml:space="preserve"> </w:t>
      </w:r>
      <w:r>
        <w:t>of</w:t>
      </w:r>
      <w:r>
        <w:rPr>
          <w:spacing w:val="-12"/>
        </w:rPr>
        <w:t xml:space="preserve"> </w:t>
      </w:r>
      <w:r>
        <w:t>m</w:t>
      </w:r>
      <w:r>
        <w:t>eetings)</w:t>
      </w:r>
      <w:r>
        <w:rPr>
          <w:spacing w:val="-15"/>
        </w:rPr>
        <w:t xml:space="preserve"> </w:t>
      </w:r>
      <w:r>
        <w:t>that</w:t>
      </w:r>
      <w:r>
        <w:rPr>
          <w:spacing w:val="-9"/>
        </w:rPr>
        <w:t xml:space="preserve"> </w:t>
      </w:r>
      <w:r>
        <w:t>-</w:t>
      </w:r>
      <w:r>
        <w:rPr>
          <w:spacing w:val="-13"/>
        </w:rPr>
        <w:t xml:space="preserve"> </w:t>
      </w:r>
      <w:r>
        <w:t>according</w:t>
      </w:r>
      <w:r>
        <w:rPr>
          <w:spacing w:val="-11"/>
        </w:rPr>
        <w:t xml:space="preserve"> </w:t>
      </w:r>
      <w:r>
        <w:t>to</w:t>
      </w:r>
      <w:r>
        <w:rPr>
          <w:spacing w:val="-11"/>
        </w:rPr>
        <w:t xml:space="preserve"> </w:t>
      </w:r>
      <w:r>
        <w:t>the</w:t>
      </w:r>
      <w:r>
        <w:rPr>
          <w:spacing w:val="-10"/>
        </w:rPr>
        <w:t xml:space="preserve"> </w:t>
      </w:r>
      <w:r>
        <w:t>ideas,</w:t>
      </w:r>
      <w:r>
        <w:rPr>
          <w:spacing w:val="-11"/>
        </w:rPr>
        <w:t xml:space="preserve"> </w:t>
      </w:r>
      <w:r>
        <w:t>intentions</w:t>
      </w:r>
      <w:r>
        <w:rPr>
          <w:spacing w:val="-14"/>
        </w:rPr>
        <w:t xml:space="preserve"> </w:t>
      </w:r>
      <w:r>
        <w:t>and</w:t>
      </w:r>
      <w:r>
        <w:rPr>
          <w:spacing w:val="-11"/>
        </w:rPr>
        <w:t xml:space="preserve"> </w:t>
      </w:r>
      <w:r>
        <w:t>wishes</w:t>
      </w:r>
      <w:r>
        <w:rPr>
          <w:spacing w:val="-10"/>
        </w:rPr>
        <w:t xml:space="preserve"> </w:t>
      </w:r>
      <w:r>
        <w:t>-</w:t>
      </w:r>
      <w:r>
        <w:rPr>
          <w:spacing w:val="-10"/>
        </w:rPr>
        <w:t xml:space="preserve"> </w:t>
      </w:r>
      <w:r>
        <w:t>the</w:t>
      </w:r>
      <w:r>
        <w:rPr>
          <w:spacing w:val="-13"/>
        </w:rPr>
        <w:t xml:space="preserve"> </w:t>
      </w:r>
      <w:r>
        <w:t>tasks had to tailor for the national characteristics and situations (trainings, events, structures and focuses,</w:t>
      </w:r>
      <w:r>
        <w:rPr>
          <w:spacing w:val="-15"/>
        </w:rPr>
        <w:t xml:space="preserve"> </w:t>
      </w:r>
      <w:r>
        <w:t>etc...)</w:t>
      </w:r>
      <w:r>
        <w:rPr>
          <w:spacing w:val="-13"/>
        </w:rPr>
        <w:t xml:space="preserve"> </w:t>
      </w:r>
      <w:r>
        <w:t>At</w:t>
      </w:r>
      <w:r>
        <w:rPr>
          <w:spacing w:val="-14"/>
        </w:rPr>
        <w:t xml:space="preserve"> </w:t>
      </w:r>
      <w:r>
        <w:t>the</w:t>
      </w:r>
      <w:r>
        <w:rPr>
          <w:spacing w:val="-14"/>
        </w:rPr>
        <w:t xml:space="preserve"> </w:t>
      </w:r>
      <w:r>
        <w:t>same</w:t>
      </w:r>
      <w:r>
        <w:rPr>
          <w:spacing w:val="-11"/>
        </w:rPr>
        <w:t xml:space="preserve"> </w:t>
      </w:r>
      <w:r>
        <w:t>time</w:t>
      </w:r>
      <w:r>
        <w:rPr>
          <w:spacing w:val="-14"/>
        </w:rPr>
        <w:t xml:space="preserve"> </w:t>
      </w:r>
      <w:r>
        <w:t>the</w:t>
      </w:r>
      <w:r>
        <w:rPr>
          <w:spacing w:val="-14"/>
        </w:rPr>
        <w:t xml:space="preserve"> </w:t>
      </w:r>
      <w:r>
        <w:t>consortium</w:t>
      </w:r>
      <w:r>
        <w:rPr>
          <w:spacing w:val="-12"/>
        </w:rPr>
        <w:t xml:space="preserve"> </w:t>
      </w:r>
      <w:r>
        <w:t>identified</w:t>
      </w:r>
      <w:r>
        <w:rPr>
          <w:spacing w:val="-11"/>
        </w:rPr>
        <w:t xml:space="preserve"> </w:t>
      </w:r>
      <w:r>
        <w:t>and</w:t>
      </w:r>
      <w:r>
        <w:rPr>
          <w:spacing w:val="-13"/>
        </w:rPr>
        <w:t xml:space="preserve"> </w:t>
      </w:r>
      <w:r>
        <w:t>developed</w:t>
      </w:r>
      <w:r>
        <w:rPr>
          <w:spacing w:val="-13"/>
        </w:rPr>
        <w:t xml:space="preserve"> </w:t>
      </w:r>
      <w:r>
        <w:t>the</w:t>
      </w:r>
      <w:r>
        <w:rPr>
          <w:spacing w:val="-14"/>
        </w:rPr>
        <w:t xml:space="preserve"> </w:t>
      </w:r>
      <w:r>
        <w:t>fruitful</w:t>
      </w:r>
      <w:r>
        <w:rPr>
          <w:spacing w:val="-14"/>
        </w:rPr>
        <w:t xml:space="preserve"> </w:t>
      </w:r>
      <w:r>
        <w:t>common solutions for Europe, for all of the European SMEs and micr</w:t>
      </w:r>
      <w:r>
        <w:t>o enterprises of the textile and clothing sectors. The main purpose is to establish the conditions and content of the apprenticeships.</w:t>
      </w:r>
    </w:p>
    <w:p w:rsidR="00627542" w:rsidRDefault="00627542">
      <w:pPr>
        <w:spacing w:line="259" w:lineRule="auto"/>
        <w:jc w:val="both"/>
        <w:sectPr w:rsidR="00627542">
          <w:pgSz w:w="11910" w:h="16840"/>
          <w:pgMar w:top="1660" w:right="1300" w:bottom="1500" w:left="1300" w:header="835" w:footer="1317" w:gutter="0"/>
          <w:cols w:space="720"/>
        </w:sectPr>
      </w:pPr>
    </w:p>
    <w:p w:rsidR="00627542" w:rsidRDefault="00627542">
      <w:pPr>
        <w:pStyle w:val="BodyText"/>
        <w:spacing w:before="6"/>
        <w:rPr>
          <w:sz w:val="15"/>
        </w:rPr>
      </w:pPr>
    </w:p>
    <w:p w:rsidR="00627542" w:rsidRDefault="00A70A31">
      <w:pPr>
        <w:pStyle w:val="Heading3"/>
        <w:numPr>
          <w:ilvl w:val="0"/>
          <w:numId w:val="1"/>
        </w:numPr>
        <w:tabs>
          <w:tab w:val="left" w:pos="400"/>
        </w:tabs>
        <w:spacing w:before="52"/>
        <w:ind w:hanging="283"/>
        <w:jc w:val="both"/>
      </w:pPr>
      <w:r>
        <w:t>Quality of the project design and implementation at the evaluation-time of the</w:t>
      </w:r>
      <w:r>
        <w:rPr>
          <w:spacing w:val="-24"/>
        </w:rPr>
        <w:t xml:space="preserve"> </w:t>
      </w:r>
      <w:r>
        <w:t>project</w:t>
      </w:r>
    </w:p>
    <w:p w:rsidR="00627542" w:rsidRDefault="00A70A31">
      <w:pPr>
        <w:pStyle w:val="BodyText"/>
        <w:spacing w:before="184" w:line="259" w:lineRule="auto"/>
        <w:ind w:left="116" w:right="112"/>
        <w:jc w:val="both"/>
      </w:pPr>
      <w:r>
        <w:t>The design and the implementation of the project with the activities expected in the Work Packages are basically conform with the expectations. The tasks are partly exec</w:t>
      </w:r>
      <w:r>
        <w:t>uted. Beside this there were more tasks delayed (these were the areas for improvements in the interim Quality</w:t>
      </w:r>
      <w:r>
        <w:rPr>
          <w:spacing w:val="-5"/>
        </w:rPr>
        <w:t xml:space="preserve"> </w:t>
      </w:r>
      <w:r>
        <w:t>and</w:t>
      </w:r>
      <w:r>
        <w:rPr>
          <w:spacing w:val="-4"/>
        </w:rPr>
        <w:t xml:space="preserve"> </w:t>
      </w:r>
      <w:r>
        <w:t>Evaluation</w:t>
      </w:r>
      <w:r>
        <w:rPr>
          <w:spacing w:val="-3"/>
        </w:rPr>
        <w:t xml:space="preserve"> </w:t>
      </w:r>
      <w:r>
        <w:t>report.).</w:t>
      </w:r>
      <w:r>
        <w:rPr>
          <w:spacing w:val="-6"/>
        </w:rPr>
        <w:t xml:space="preserve"> </w:t>
      </w:r>
      <w:r>
        <w:t>After</w:t>
      </w:r>
      <w:r>
        <w:rPr>
          <w:spacing w:val="-6"/>
        </w:rPr>
        <w:t xml:space="preserve"> </w:t>
      </w:r>
      <w:r>
        <w:t>the</w:t>
      </w:r>
      <w:r>
        <w:rPr>
          <w:spacing w:val="-6"/>
        </w:rPr>
        <w:t xml:space="preserve"> </w:t>
      </w:r>
      <w:r>
        <w:t>Interim</w:t>
      </w:r>
      <w:r>
        <w:rPr>
          <w:spacing w:val="-4"/>
        </w:rPr>
        <w:t xml:space="preserve"> </w:t>
      </w:r>
      <w:r>
        <w:t>report</w:t>
      </w:r>
      <w:r>
        <w:rPr>
          <w:spacing w:val="-4"/>
        </w:rPr>
        <w:t xml:space="preserve"> </w:t>
      </w:r>
      <w:r>
        <w:t>the</w:t>
      </w:r>
      <w:r>
        <w:rPr>
          <w:spacing w:val="-3"/>
        </w:rPr>
        <w:t xml:space="preserve"> </w:t>
      </w:r>
      <w:r>
        <w:t>decision</w:t>
      </w:r>
      <w:r>
        <w:rPr>
          <w:spacing w:val="-4"/>
        </w:rPr>
        <w:t xml:space="preserve"> </w:t>
      </w:r>
      <w:r>
        <w:t>among</w:t>
      </w:r>
      <w:r>
        <w:rPr>
          <w:spacing w:val="-5"/>
        </w:rPr>
        <w:t xml:space="preserve"> </w:t>
      </w:r>
      <w:r>
        <w:t>the</w:t>
      </w:r>
      <w:r>
        <w:rPr>
          <w:spacing w:val="-7"/>
        </w:rPr>
        <w:t xml:space="preserve"> </w:t>
      </w:r>
      <w:r>
        <w:t>partners</w:t>
      </w:r>
      <w:r>
        <w:rPr>
          <w:spacing w:val="-4"/>
        </w:rPr>
        <w:t xml:space="preserve"> </w:t>
      </w:r>
      <w:r>
        <w:t>and the coordinator of the project ensured the execution of corr</w:t>
      </w:r>
      <w:r>
        <w:t>ective actions and the acceleration of the project activities. After that the planning of the further implementation has been realistic. The activities in the WPs are conform with the expectation of implementation requirements. The evaluator proposes the p</w:t>
      </w:r>
      <w:r>
        <w:t>resentation how the national partners</w:t>
      </w:r>
      <w:r>
        <w:rPr>
          <w:spacing w:val="-12"/>
        </w:rPr>
        <w:t xml:space="preserve"> </w:t>
      </w:r>
      <w:r>
        <w:t>in</w:t>
      </w:r>
      <w:r>
        <w:rPr>
          <w:spacing w:val="-12"/>
        </w:rPr>
        <w:t xml:space="preserve"> </w:t>
      </w:r>
      <w:r>
        <w:t>the</w:t>
      </w:r>
      <w:r>
        <w:rPr>
          <w:spacing w:val="-11"/>
        </w:rPr>
        <w:t xml:space="preserve"> </w:t>
      </w:r>
      <w:r>
        <w:t>consortium</w:t>
      </w:r>
      <w:r>
        <w:rPr>
          <w:spacing w:val="-8"/>
        </w:rPr>
        <w:t xml:space="preserve"> </w:t>
      </w:r>
      <w:r>
        <w:t>collected</w:t>
      </w:r>
      <w:r>
        <w:rPr>
          <w:spacing w:val="-10"/>
        </w:rPr>
        <w:t xml:space="preserve"> </w:t>
      </w:r>
      <w:r>
        <w:t>the</w:t>
      </w:r>
      <w:r>
        <w:rPr>
          <w:spacing w:val="-11"/>
        </w:rPr>
        <w:t xml:space="preserve"> </w:t>
      </w:r>
      <w:r>
        <w:t>data</w:t>
      </w:r>
      <w:r>
        <w:rPr>
          <w:spacing w:val="-11"/>
        </w:rPr>
        <w:t xml:space="preserve"> </w:t>
      </w:r>
      <w:r>
        <w:t>and</w:t>
      </w:r>
      <w:r>
        <w:rPr>
          <w:spacing w:val="-12"/>
        </w:rPr>
        <w:t xml:space="preserve"> </w:t>
      </w:r>
      <w:r>
        <w:t>compiled</w:t>
      </w:r>
      <w:r>
        <w:rPr>
          <w:spacing w:val="-12"/>
        </w:rPr>
        <w:t xml:space="preserve"> </w:t>
      </w:r>
      <w:r>
        <w:t>the</w:t>
      </w:r>
      <w:r>
        <w:rPr>
          <w:spacing w:val="-13"/>
        </w:rPr>
        <w:t xml:space="preserve"> </w:t>
      </w:r>
      <w:r>
        <w:t>databases.</w:t>
      </w:r>
      <w:r>
        <w:rPr>
          <w:spacing w:val="-12"/>
        </w:rPr>
        <w:t xml:space="preserve"> </w:t>
      </w:r>
      <w:r>
        <w:t>Although</w:t>
      </w:r>
      <w:r>
        <w:rPr>
          <w:spacing w:val="-13"/>
        </w:rPr>
        <w:t xml:space="preserve"> </w:t>
      </w:r>
      <w:r>
        <w:t>there</w:t>
      </w:r>
      <w:r>
        <w:rPr>
          <w:spacing w:val="-10"/>
        </w:rPr>
        <w:t xml:space="preserve"> </w:t>
      </w:r>
      <w:r>
        <w:t>are national and synthesis reports given and presented but the presentation can be in the final versions by 19 of October. Some documents are not finished and not given to the project performance. These are lacks for</w:t>
      </w:r>
      <w:r>
        <w:rPr>
          <w:spacing w:val="-2"/>
        </w:rPr>
        <w:t xml:space="preserve"> </w:t>
      </w:r>
      <w:r>
        <w:t>evaluation.</w:t>
      </w:r>
    </w:p>
    <w:p w:rsidR="00627542" w:rsidRDefault="00A70A31">
      <w:pPr>
        <w:pStyle w:val="BodyText"/>
        <w:spacing w:before="157" w:line="259" w:lineRule="auto"/>
        <w:ind w:left="116" w:right="111"/>
        <w:jc w:val="both"/>
      </w:pPr>
      <w:r>
        <w:rPr>
          <w:b/>
        </w:rPr>
        <w:t>The acceleration of the pro</w:t>
      </w:r>
      <w:r>
        <w:rPr>
          <w:b/>
        </w:rPr>
        <w:t xml:space="preserve">ject implementation and the execution of the improvements as corrective actions given by interim evaluation has been managed. </w:t>
      </w:r>
      <w:r>
        <w:t>The consortium gave emphasis</w:t>
      </w:r>
      <w:r>
        <w:rPr>
          <w:spacing w:val="-7"/>
        </w:rPr>
        <w:t xml:space="preserve"> </w:t>
      </w:r>
      <w:r>
        <w:t>the</w:t>
      </w:r>
      <w:r>
        <w:rPr>
          <w:spacing w:val="-6"/>
        </w:rPr>
        <w:t xml:space="preserve"> </w:t>
      </w:r>
      <w:r>
        <w:t>absent</w:t>
      </w:r>
      <w:r>
        <w:rPr>
          <w:spacing w:val="-5"/>
        </w:rPr>
        <w:t xml:space="preserve"> </w:t>
      </w:r>
      <w:r>
        <w:t>tasks</w:t>
      </w:r>
      <w:r>
        <w:rPr>
          <w:spacing w:val="-4"/>
        </w:rPr>
        <w:t xml:space="preserve"> </w:t>
      </w:r>
      <w:r>
        <w:t>and</w:t>
      </w:r>
      <w:r>
        <w:rPr>
          <w:spacing w:val="-5"/>
        </w:rPr>
        <w:t xml:space="preserve"> </w:t>
      </w:r>
      <w:r>
        <w:t>expected</w:t>
      </w:r>
      <w:r>
        <w:rPr>
          <w:spacing w:val="-5"/>
        </w:rPr>
        <w:t xml:space="preserve"> </w:t>
      </w:r>
      <w:r>
        <w:t>from</w:t>
      </w:r>
      <w:r>
        <w:rPr>
          <w:spacing w:val="-6"/>
        </w:rPr>
        <w:t xml:space="preserve"> </w:t>
      </w:r>
      <w:r>
        <w:t>the</w:t>
      </w:r>
      <w:r>
        <w:rPr>
          <w:spacing w:val="-3"/>
        </w:rPr>
        <w:t xml:space="preserve"> </w:t>
      </w:r>
      <w:r>
        <w:t>partners</w:t>
      </w:r>
      <w:r>
        <w:rPr>
          <w:spacing w:val="-6"/>
        </w:rPr>
        <w:t xml:space="preserve"> </w:t>
      </w:r>
      <w:r>
        <w:t>to</w:t>
      </w:r>
      <w:r>
        <w:rPr>
          <w:spacing w:val="-6"/>
        </w:rPr>
        <w:t xml:space="preserve"> </w:t>
      </w:r>
      <w:r>
        <w:t>keep</w:t>
      </w:r>
      <w:r>
        <w:rPr>
          <w:spacing w:val="-5"/>
        </w:rPr>
        <w:t xml:space="preserve"> </w:t>
      </w:r>
      <w:r>
        <w:t>the</w:t>
      </w:r>
      <w:r>
        <w:rPr>
          <w:spacing w:val="-6"/>
        </w:rPr>
        <w:t xml:space="preserve"> </w:t>
      </w:r>
      <w:r>
        <w:t>further</w:t>
      </w:r>
      <w:r>
        <w:rPr>
          <w:spacing w:val="-6"/>
        </w:rPr>
        <w:t xml:space="preserve"> </w:t>
      </w:r>
      <w:r>
        <w:t>deadlines.</w:t>
      </w:r>
      <w:r>
        <w:rPr>
          <w:spacing w:val="-6"/>
        </w:rPr>
        <w:t xml:space="preserve"> </w:t>
      </w:r>
      <w:r>
        <w:t xml:space="preserve">The final expectation </w:t>
      </w:r>
      <w:r>
        <w:t>of the project that all of the actions or activities written in the WPs -will be implemented. At this time of final evaluation it seems that the project consortium has the capability to finalise all of the deliverables; materials or documents planned and e</w:t>
      </w:r>
      <w:r>
        <w:t xml:space="preserve">xpected. In the final documents the consortium has to present how the results and the impacts are and will be measured. There are materials elaborated (data stores, questionnaires, samples, templates, feedback of the questionnaire about the meetings etc.) </w:t>
      </w:r>
      <w:r>
        <w:t>which are information to the</w:t>
      </w:r>
      <w:r>
        <w:rPr>
          <w:spacing w:val="-13"/>
        </w:rPr>
        <w:t xml:space="preserve"> </w:t>
      </w:r>
      <w:r>
        <w:t>further</w:t>
      </w:r>
      <w:r>
        <w:rPr>
          <w:spacing w:val="-15"/>
        </w:rPr>
        <w:t xml:space="preserve"> </w:t>
      </w:r>
      <w:r>
        <w:t>development.</w:t>
      </w:r>
      <w:r>
        <w:rPr>
          <w:spacing w:val="-12"/>
        </w:rPr>
        <w:t xml:space="preserve"> </w:t>
      </w:r>
      <w:r>
        <w:t>It</w:t>
      </w:r>
      <w:r>
        <w:rPr>
          <w:spacing w:val="-12"/>
        </w:rPr>
        <w:t xml:space="preserve"> </w:t>
      </w:r>
      <w:r>
        <w:t>has</w:t>
      </w:r>
      <w:r>
        <w:rPr>
          <w:spacing w:val="-14"/>
        </w:rPr>
        <w:t xml:space="preserve"> </w:t>
      </w:r>
      <w:r>
        <w:t>to</w:t>
      </w:r>
      <w:r>
        <w:rPr>
          <w:spacing w:val="-13"/>
        </w:rPr>
        <w:t xml:space="preserve"> </w:t>
      </w:r>
      <w:r>
        <w:t>give</w:t>
      </w:r>
      <w:r>
        <w:rPr>
          <w:spacing w:val="-12"/>
        </w:rPr>
        <w:t xml:space="preserve"> </w:t>
      </w:r>
      <w:r>
        <w:t>attention</w:t>
      </w:r>
      <w:r>
        <w:rPr>
          <w:spacing w:val="-12"/>
        </w:rPr>
        <w:t xml:space="preserve"> </w:t>
      </w:r>
      <w:r>
        <w:t>to</w:t>
      </w:r>
      <w:r>
        <w:rPr>
          <w:spacing w:val="-11"/>
        </w:rPr>
        <w:t xml:space="preserve"> </w:t>
      </w:r>
      <w:r>
        <w:t>the</w:t>
      </w:r>
      <w:r>
        <w:rPr>
          <w:spacing w:val="-13"/>
        </w:rPr>
        <w:t xml:space="preserve"> </w:t>
      </w:r>
      <w:r>
        <w:t>results</w:t>
      </w:r>
      <w:r>
        <w:rPr>
          <w:spacing w:val="-13"/>
        </w:rPr>
        <w:t xml:space="preserve"> </w:t>
      </w:r>
      <w:r>
        <w:t>of</w:t>
      </w:r>
      <w:r>
        <w:rPr>
          <w:spacing w:val="-5"/>
        </w:rPr>
        <w:t xml:space="preserve"> </w:t>
      </w:r>
      <w:r>
        <w:t>actions</w:t>
      </w:r>
      <w:r>
        <w:rPr>
          <w:spacing w:val="-14"/>
        </w:rPr>
        <w:t xml:space="preserve"> </w:t>
      </w:r>
      <w:r>
        <w:t>one</w:t>
      </w:r>
      <w:r>
        <w:rPr>
          <w:spacing w:val="-13"/>
        </w:rPr>
        <w:t xml:space="preserve"> </w:t>
      </w:r>
      <w:r>
        <w:t>by</w:t>
      </w:r>
      <w:r>
        <w:rPr>
          <w:spacing w:val="-13"/>
        </w:rPr>
        <w:t xml:space="preserve"> </w:t>
      </w:r>
      <w:r>
        <w:t>one,</w:t>
      </w:r>
      <w:r>
        <w:rPr>
          <w:spacing w:val="-15"/>
        </w:rPr>
        <w:t xml:space="preserve"> </w:t>
      </w:r>
      <w:r>
        <w:t>to</w:t>
      </w:r>
      <w:r>
        <w:rPr>
          <w:spacing w:val="-13"/>
        </w:rPr>
        <w:t xml:space="preserve"> </w:t>
      </w:r>
      <w:r>
        <w:t>assure the integration of the knowledge</w:t>
      </w:r>
      <w:r>
        <w:rPr>
          <w:spacing w:val="-3"/>
        </w:rPr>
        <w:t xml:space="preserve"> </w:t>
      </w:r>
      <w:r>
        <w:t>obtained.</w:t>
      </w:r>
    </w:p>
    <w:p w:rsidR="00627542" w:rsidRDefault="00A70A31">
      <w:pPr>
        <w:pStyle w:val="BodyText"/>
        <w:spacing w:before="158" w:line="259" w:lineRule="auto"/>
        <w:ind w:left="116" w:right="112"/>
        <w:jc w:val="both"/>
      </w:pPr>
      <w:r>
        <w:t>The interim evaluation made by Agency found incoherence concerning costs and cost effectiveness. At the second period of project time the consortium and the coordinator gave crucial</w:t>
      </w:r>
      <w:r>
        <w:rPr>
          <w:spacing w:val="-15"/>
        </w:rPr>
        <w:t xml:space="preserve"> </w:t>
      </w:r>
      <w:r>
        <w:t>attention</w:t>
      </w:r>
      <w:r>
        <w:rPr>
          <w:spacing w:val="-13"/>
        </w:rPr>
        <w:t xml:space="preserve"> </w:t>
      </w:r>
      <w:r>
        <w:t>to</w:t>
      </w:r>
      <w:r>
        <w:rPr>
          <w:spacing w:val="-13"/>
        </w:rPr>
        <w:t xml:space="preserve"> </w:t>
      </w:r>
      <w:r>
        <w:t>this</w:t>
      </w:r>
      <w:r>
        <w:rPr>
          <w:spacing w:val="-14"/>
        </w:rPr>
        <w:t xml:space="preserve"> </w:t>
      </w:r>
      <w:r>
        <w:t>remark</w:t>
      </w:r>
      <w:r>
        <w:rPr>
          <w:spacing w:val="-14"/>
        </w:rPr>
        <w:t xml:space="preserve"> </w:t>
      </w:r>
      <w:r>
        <w:t>and</w:t>
      </w:r>
      <w:r>
        <w:rPr>
          <w:spacing w:val="-15"/>
        </w:rPr>
        <w:t xml:space="preserve"> </w:t>
      </w:r>
      <w:r>
        <w:t>they</w:t>
      </w:r>
      <w:r>
        <w:rPr>
          <w:spacing w:val="-14"/>
        </w:rPr>
        <w:t xml:space="preserve"> </w:t>
      </w:r>
      <w:r>
        <w:t>have</w:t>
      </w:r>
      <w:r>
        <w:rPr>
          <w:spacing w:val="-16"/>
        </w:rPr>
        <w:t xml:space="preserve"> </w:t>
      </w:r>
      <w:r>
        <w:t>been</w:t>
      </w:r>
      <w:r>
        <w:rPr>
          <w:spacing w:val="-13"/>
        </w:rPr>
        <w:t xml:space="preserve"> </w:t>
      </w:r>
      <w:r>
        <w:t>dealt</w:t>
      </w:r>
      <w:r>
        <w:rPr>
          <w:spacing w:val="-13"/>
        </w:rPr>
        <w:t xml:space="preserve"> </w:t>
      </w:r>
      <w:r>
        <w:t>with</w:t>
      </w:r>
      <w:r>
        <w:rPr>
          <w:spacing w:val="-15"/>
        </w:rPr>
        <w:t xml:space="preserve"> </w:t>
      </w:r>
      <w:r>
        <w:t>the</w:t>
      </w:r>
      <w:r>
        <w:rPr>
          <w:spacing w:val="-15"/>
        </w:rPr>
        <w:t xml:space="preserve"> </w:t>
      </w:r>
      <w:r>
        <w:t>establishment</w:t>
      </w:r>
      <w:r>
        <w:rPr>
          <w:spacing w:val="-15"/>
        </w:rPr>
        <w:t xml:space="preserve"> </w:t>
      </w:r>
      <w:r>
        <w:t>o</w:t>
      </w:r>
      <w:r>
        <w:t>f</w:t>
      </w:r>
      <w:r>
        <w:rPr>
          <w:spacing w:val="-14"/>
        </w:rPr>
        <w:t xml:space="preserve"> </w:t>
      </w:r>
      <w:r>
        <w:t>the</w:t>
      </w:r>
      <w:r>
        <w:rPr>
          <w:spacing w:val="-13"/>
        </w:rPr>
        <w:t xml:space="preserve"> </w:t>
      </w:r>
      <w:r>
        <w:t>correct methods to manage the costs. Concerning these remark the evaluator has not enough information and so these aspects are not evaluated by the external evaluator. The final internal reports made by partners and the coordinator have to include th</w:t>
      </w:r>
      <w:r>
        <w:t>e financial management</w:t>
      </w:r>
      <w:r>
        <w:rPr>
          <w:spacing w:val="-1"/>
        </w:rPr>
        <w:t xml:space="preserve"> </w:t>
      </w:r>
      <w:r>
        <w:t>issues.</w:t>
      </w:r>
    </w:p>
    <w:p w:rsidR="00627542" w:rsidRDefault="00A70A31">
      <w:pPr>
        <w:pStyle w:val="Heading3"/>
        <w:numPr>
          <w:ilvl w:val="0"/>
          <w:numId w:val="1"/>
        </w:numPr>
        <w:tabs>
          <w:tab w:val="left" w:pos="400"/>
        </w:tabs>
        <w:spacing w:before="160" w:line="256" w:lineRule="auto"/>
        <w:ind w:right="121" w:hanging="283"/>
      </w:pPr>
      <w:r>
        <w:t>Project consortium and cooperation arrangement during the implementation of the project</w:t>
      </w:r>
    </w:p>
    <w:p w:rsidR="00627542" w:rsidRDefault="00A70A31">
      <w:pPr>
        <w:pStyle w:val="BodyText"/>
        <w:spacing w:before="165" w:line="259" w:lineRule="auto"/>
        <w:ind w:left="116" w:right="112"/>
        <w:jc w:val="both"/>
      </w:pPr>
      <w:r>
        <w:t>The consortium organised and held four meetings with the representatives of the partners and</w:t>
      </w:r>
      <w:r>
        <w:rPr>
          <w:spacing w:val="-6"/>
        </w:rPr>
        <w:t xml:space="preserve"> </w:t>
      </w:r>
      <w:r>
        <w:t>organised</w:t>
      </w:r>
      <w:r>
        <w:rPr>
          <w:spacing w:val="-8"/>
        </w:rPr>
        <w:t xml:space="preserve"> </w:t>
      </w:r>
      <w:r>
        <w:t>the</w:t>
      </w:r>
      <w:r>
        <w:rPr>
          <w:spacing w:val="-7"/>
        </w:rPr>
        <w:t xml:space="preserve"> </w:t>
      </w:r>
      <w:r>
        <w:t>final</w:t>
      </w:r>
      <w:r>
        <w:rPr>
          <w:spacing w:val="-6"/>
        </w:rPr>
        <w:t xml:space="preserve"> </w:t>
      </w:r>
      <w:r>
        <w:t>conference</w:t>
      </w:r>
      <w:r>
        <w:rPr>
          <w:spacing w:val="-7"/>
        </w:rPr>
        <w:t xml:space="preserve"> </w:t>
      </w:r>
      <w:r>
        <w:t>with</w:t>
      </w:r>
      <w:r>
        <w:rPr>
          <w:spacing w:val="-6"/>
        </w:rPr>
        <w:t xml:space="preserve"> </w:t>
      </w:r>
      <w:r>
        <w:t>strong</w:t>
      </w:r>
      <w:r>
        <w:rPr>
          <w:spacing w:val="-6"/>
        </w:rPr>
        <w:t xml:space="preserve"> </w:t>
      </w:r>
      <w:r>
        <w:t>r</w:t>
      </w:r>
      <w:r>
        <w:t>elevant</w:t>
      </w:r>
      <w:r>
        <w:rPr>
          <w:spacing w:val="-9"/>
        </w:rPr>
        <w:t xml:space="preserve"> </w:t>
      </w:r>
      <w:r>
        <w:t>programmes</w:t>
      </w:r>
      <w:r>
        <w:rPr>
          <w:spacing w:val="-7"/>
        </w:rPr>
        <w:t xml:space="preserve"> </w:t>
      </w:r>
      <w:r>
        <w:t>and</w:t>
      </w:r>
      <w:r>
        <w:rPr>
          <w:spacing w:val="-8"/>
        </w:rPr>
        <w:t xml:space="preserve"> </w:t>
      </w:r>
      <w:r>
        <w:t>presentations</w:t>
      </w:r>
      <w:r>
        <w:rPr>
          <w:spacing w:val="-8"/>
        </w:rPr>
        <w:t xml:space="preserve"> </w:t>
      </w:r>
      <w:r>
        <w:t>given by key-persons. The internal evaluation of this conference evaluated as high quality level conference</w:t>
      </w:r>
      <w:r>
        <w:rPr>
          <w:spacing w:val="-9"/>
        </w:rPr>
        <w:t xml:space="preserve"> </w:t>
      </w:r>
      <w:r>
        <w:t>and</w:t>
      </w:r>
      <w:r>
        <w:rPr>
          <w:spacing w:val="-8"/>
        </w:rPr>
        <w:t xml:space="preserve"> </w:t>
      </w:r>
      <w:r>
        <w:t>the</w:t>
      </w:r>
      <w:r>
        <w:rPr>
          <w:spacing w:val="-8"/>
        </w:rPr>
        <w:t xml:space="preserve"> </w:t>
      </w:r>
      <w:r>
        <w:t>partners-satisfactory</w:t>
      </w:r>
      <w:r>
        <w:rPr>
          <w:spacing w:val="-10"/>
        </w:rPr>
        <w:t xml:space="preserve"> </w:t>
      </w:r>
      <w:r>
        <w:t>is</w:t>
      </w:r>
      <w:r>
        <w:rPr>
          <w:spacing w:val="-9"/>
        </w:rPr>
        <w:t xml:space="preserve"> </w:t>
      </w:r>
      <w:r>
        <w:t>on</w:t>
      </w:r>
      <w:r>
        <w:rPr>
          <w:spacing w:val="-7"/>
        </w:rPr>
        <w:t xml:space="preserve"> </w:t>
      </w:r>
      <w:r>
        <w:t>high</w:t>
      </w:r>
      <w:r>
        <w:rPr>
          <w:spacing w:val="-8"/>
        </w:rPr>
        <w:t xml:space="preserve"> </w:t>
      </w:r>
      <w:r>
        <w:t>level</w:t>
      </w:r>
      <w:r>
        <w:rPr>
          <w:spacing w:val="-9"/>
        </w:rPr>
        <w:t xml:space="preserve"> </w:t>
      </w:r>
      <w:r>
        <w:t>too.</w:t>
      </w:r>
      <w:r>
        <w:rPr>
          <w:spacing w:val="-9"/>
        </w:rPr>
        <w:t xml:space="preserve"> </w:t>
      </w:r>
      <w:r>
        <w:t>The</w:t>
      </w:r>
      <w:r>
        <w:rPr>
          <w:spacing w:val="-10"/>
        </w:rPr>
        <w:t xml:space="preserve"> </w:t>
      </w:r>
      <w:r>
        <w:t>filled</w:t>
      </w:r>
      <w:r>
        <w:rPr>
          <w:spacing w:val="-10"/>
        </w:rPr>
        <w:t xml:space="preserve"> </w:t>
      </w:r>
      <w:r>
        <w:t>questionnaires</w:t>
      </w:r>
      <w:r>
        <w:rPr>
          <w:spacing w:val="-8"/>
        </w:rPr>
        <w:t xml:space="preserve"> </w:t>
      </w:r>
      <w:r>
        <w:t>verifies and we can see the evalu</w:t>
      </w:r>
      <w:r>
        <w:t>ation of these meetings; - according to the questionnaire filled by the</w:t>
      </w:r>
      <w:r>
        <w:rPr>
          <w:spacing w:val="-10"/>
        </w:rPr>
        <w:t xml:space="preserve"> </w:t>
      </w:r>
      <w:r>
        <w:t>participants</w:t>
      </w:r>
      <w:r>
        <w:rPr>
          <w:spacing w:val="-8"/>
        </w:rPr>
        <w:t xml:space="preserve"> </w:t>
      </w:r>
      <w:r>
        <w:t>-</w:t>
      </w:r>
      <w:r>
        <w:rPr>
          <w:spacing w:val="-8"/>
        </w:rPr>
        <w:t xml:space="preserve"> </w:t>
      </w:r>
      <w:r>
        <w:t>the</w:t>
      </w:r>
      <w:r>
        <w:rPr>
          <w:spacing w:val="-8"/>
        </w:rPr>
        <w:t xml:space="preserve"> </w:t>
      </w:r>
      <w:r>
        <w:t>satisfactory</w:t>
      </w:r>
      <w:r>
        <w:rPr>
          <w:spacing w:val="-9"/>
        </w:rPr>
        <w:t xml:space="preserve"> </w:t>
      </w:r>
      <w:r>
        <w:t>is</w:t>
      </w:r>
      <w:r>
        <w:rPr>
          <w:spacing w:val="-8"/>
        </w:rPr>
        <w:t xml:space="preserve"> </w:t>
      </w:r>
      <w:r>
        <w:t>on</w:t>
      </w:r>
      <w:r>
        <w:rPr>
          <w:spacing w:val="-10"/>
        </w:rPr>
        <w:t xml:space="preserve"> </w:t>
      </w:r>
      <w:r>
        <w:t>high</w:t>
      </w:r>
      <w:r>
        <w:rPr>
          <w:spacing w:val="-8"/>
        </w:rPr>
        <w:t xml:space="preserve"> </w:t>
      </w:r>
      <w:r>
        <w:t>level.</w:t>
      </w:r>
      <w:r>
        <w:rPr>
          <w:spacing w:val="-11"/>
        </w:rPr>
        <w:t xml:space="preserve"> </w:t>
      </w:r>
      <w:r>
        <w:t>Besides</w:t>
      </w:r>
      <w:r>
        <w:rPr>
          <w:spacing w:val="-8"/>
        </w:rPr>
        <w:t xml:space="preserve"> </w:t>
      </w:r>
      <w:r>
        <w:t>this</w:t>
      </w:r>
      <w:r>
        <w:rPr>
          <w:spacing w:val="-10"/>
        </w:rPr>
        <w:t xml:space="preserve"> </w:t>
      </w:r>
      <w:r>
        <w:t>during</w:t>
      </w:r>
      <w:r>
        <w:rPr>
          <w:spacing w:val="-9"/>
        </w:rPr>
        <w:t xml:space="preserve"> </w:t>
      </w:r>
      <w:r>
        <w:t>the</w:t>
      </w:r>
      <w:r>
        <w:rPr>
          <w:spacing w:val="-8"/>
        </w:rPr>
        <w:t xml:space="preserve"> </w:t>
      </w:r>
      <w:r>
        <w:t>meetings</w:t>
      </w:r>
      <w:r>
        <w:rPr>
          <w:spacing w:val="-9"/>
        </w:rPr>
        <w:t xml:space="preserve"> </w:t>
      </w:r>
      <w:r>
        <w:t>(mainly</w:t>
      </w:r>
      <w:r>
        <w:rPr>
          <w:spacing w:val="-8"/>
        </w:rPr>
        <w:t xml:space="preserve"> </w:t>
      </w:r>
      <w:r>
        <w:t>the</w:t>
      </w:r>
    </w:p>
    <w:p w:rsidR="00627542" w:rsidRDefault="00627542">
      <w:pPr>
        <w:spacing w:line="259" w:lineRule="auto"/>
        <w:jc w:val="both"/>
        <w:sectPr w:rsidR="00627542">
          <w:pgSz w:w="11910" w:h="16840"/>
          <w:pgMar w:top="1660" w:right="1300" w:bottom="1500" w:left="1300" w:header="835" w:footer="1317" w:gutter="0"/>
          <w:cols w:space="720"/>
        </w:sectPr>
      </w:pPr>
    </w:p>
    <w:p w:rsidR="00627542" w:rsidRDefault="00627542">
      <w:pPr>
        <w:pStyle w:val="BodyText"/>
        <w:spacing w:before="6"/>
        <w:rPr>
          <w:sz w:val="15"/>
        </w:rPr>
      </w:pPr>
    </w:p>
    <w:p w:rsidR="00627542" w:rsidRDefault="00A70A31">
      <w:pPr>
        <w:pStyle w:val="BodyText"/>
        <w:spacing w:before="52" w:line="259" w:lineRule="auto"/>
        <w:ind w:left="116" w:right="113"/>
        <w:jc w:val="both"/>
      </w:pPr>
      <w:r>
        <w:t xml:space="preserve">second and third meeting) and in the minutes there are more and crucial concrete measures decided to accelerate the project progress and to identify the methods to reach it. Some partners are very active and perform the tasks to the deadlines even support </w:t>
      </w:r>
      <w:r>
        <w:t>the others. Generally the national performances are individuals, at the same time it seems evidences of active involvement of the external partners. There has been strong approach to learn from each others. The wish to solute the corrective actions is real</w:t>
      </w:r>
      <w:r>
        <w:t>ized by more partners and by the coordinator.</w:t>
      </w:r>
    </w:p>
    <w:p w:rsidR="00627542" w:rsidRDefault="00A70A31">
      <w:pPr>
        <w:pStyle w:val="BodyText"/>
        <w:spacing w:before="159" w:line="259" w:lineRule="auto"/>
        <w:ind w:left="116" w:right="115"/>
        <w:jc w:val="both"/>
      </w:pPr>
      <w:r>
        <w:rPr>
          <w:b/>
        </w:rPr>
        <w:t xml:space="preserve">Improvements and corrective actions executed; </w:t>
      </w:r>
      <w:r>
        <w:t>The individuals and common work on the level of consortium has been realized in the second part of the execution of the project. The partners in the consortium have got knowledge about the improvement of project tasks and the concrete measures for the real</w:t>
      </w:r>
      <w:r>
        <w:t>isation in the next period of the project progress. There is not</w:t>
      </w:r>
      <w:r>
        <w:rPr>
          <w:spacing w:val="-15"/>
        </w:rPr>
        <w:t xml:space="preserve"> </w:t>
      </w:r>
      <w:r>
        <w:t>presented</w:t>
      </w:r>
      <w:r>
        <w:rPr>
          <w:spacing w:val="-14"/>
        </w:rPr>
        <w:t xml:space="preserve"> </w:t>
      </w:r>
      <w:r>
        <w:t>and</w:t>
      </w:r>
      <w:r>
        <w:rPr>
          <w:spacing w:val="-15"/>
        </w:rPr>
        <w:t xml:space="preserve"> </w:t>
      </w:r>
      <w:r>
        <w:t>is</w:t>
      </w:r>
      <w:r>
        <w:rPr>
          <w:spacing w:val="-14"/>
        </w:rPr>
        <w:t xml:space="preserve"> </w:t>
      </w:r>
      <w:r>
        <w:t>not</w:t>
      </w:r>
      <w:r>
        <w:rPr>
          <w:spacing w:val="-17"/>
        </w:rPr>
        <w:t xml:space="preserve"> </w:t>
      </w:r>
      <w:r>
        <w:t>seem</w:t>
      </w:r>
      <w:r>
        <w:rPr>
          <w:spacing w:val="-16"/>
        </w:rPr>
        <w:t xml:space="preserve"> </w:t>
      </w:r>
      <w:r>
        <w:t>the</w:t>
      </w:r>
      <w:r>
        <w:rPr>
          <w:spacing w:val="-15"/>
        </w:rPr>
        <w:t xml:space="preserve"> </w:t>
      </w:r>
      <w:r>
        <w:t>activities</w:t>
      </w:r>
      <w:r>
        <w:rPr>
          <w:spacing w:val="-13"/>
        </w:rPr>
        <w:t xml:space="preserve"> </w:t>
      </w:r>
      <w:r>
        <w:t>or</w:t>
      </w:r>
      <w:r>
        <w:rPr>
          <w:spacing w:val="-13"/>
        </w:rPr>
        <w:t xml:space="preserve"> </w:t>
      </w:r>
      <w:r>
        <w:t>involvement</w:t>
      </w:r>
      <w:r>
        <w:rPr>
          <w:spacing w:val="-13"/>
        </w:rPr>
        <w:t xml:space="preserve"> </w:t>
      </w:r>
      <w:r>
        <w:t>of</w:t>
      </w:r>
      <w:r>
        <w:rPr>
          <w:spacing w:val="-15"/>
        </w:rPr>
        <w:t xml:space="preserve"> </w:t>
      </w:r>
      <w:r>
        <w:t>"key</w:t>
      </w:r>
      <w:r>
        <w:rPr>
          <w:spacing w:val="-14"/>
        </w:rPr>
        <w:t xml:space="preserve"> </w:t>
      </w:r>
      <w:r>
        <w:t>staff</w:t>
      </w:r>
      <w:r>
        <w:rPr>
          <w:spacing w:val="-15"/>
        </w:rPr>
        <w:t xml:space="preserve"> </w:t>
      </w:r>
      <w:r>
        <w:t>in</w:t>
      </w:r>
      <w:r>
        <w:rPr>
          <w:spacing w:val="-17"/>
        </w:rPr>
        <w:t xml:space="preserve"> </w:t>
      </w:r>
      <w:r>
        <w:t>the</w:t>
      </w:r>
      <w:r>
        <w:rPr>
          <w:spacing w:val="-15"/>
        </w:rPr>
        <w:t xml:space="preserve"> </w:t>
      </w:r>
      <w:r>
        <w:t>project"</w:t>
      </w:r>
      <w:r>
        <w:rPr>
          <w:spacing w:val="-16"/>
        </w:rPr>
        <w:t xml:space="preserve"> </w:t>
      </w:r>
      <w:r>
        <w:t>written in the LOT2 II.5.3. on the project-coordination level. It is needed in the final internal reports</w:t>
      </w:r>
      <w:r>
        <w:t>. The performance-documents give information for the evaluator about the coordination activity and the commitment of the partners but not enough verification about the efficient mechanism. It is proposed that it will be presented in the final internal</w:t>
      </w:r>
      <w:r>
        <w:rPr>
          <w:spacing w:val="-17"/>
        </w:rPr>
        <w:t xml:space="preserve"> </w:t>
      </w:r>
      <w:r>
        <w:t>repo</w:t>
      </w:r>
      <w:r>
        <w:t>rts.</w:t>
      </w:r>
    </w:p>
    <w:p w:rsidR="00627542" w:rsidRDefault="00A70A31">
      <w:pPr>
        <w:pStyle w:val="Heading3"/>
        <w:numPr>
          <w:ilvl w:val="0"/>
          <w:numId w:val="1"/>
        </w:numPr>
        <w:tabs>
          <w:tab w:val="left" w:pos="400"/>
        </w:tabs>
        <w:spacing w:before="157" w:line="259" w:lineRule="auto"/>
        <w:ind w:right="125" w:hanging="283"/>
      </w:pPr>
      <w:r>
        <w:t>Impact, Dissemination and Sustainability the project, results and impacts coming from the</w:t>
      </w:r>
      <w:r>
        <w:rPr>
          <w:spacing w:val="-2"/>
        </w:rPr>
        <w:t xml:space="preserve"> </w:t>
      </w:r>
      <w:r>
        <w:t>project</w:t>
      </w:r>
    </w:p>
    <w:p w:rsidR="00627542" w:rsidRDefault="00A70A31">
      <w:pPr>
        <w:pStyle w:val="BodyText"/>
        <w:spacing w:before="160" w:line="259" w:lineRule="auto"/>
        <w:ind w:left="116" w:right="111"/>
        <w:jc w:val="both"/>
      </w:pPr>
      <w:r>
        <w:t xml:space="preserve">Concerning the </w:t>
      </w:r>
      <w:r>
        <w:rPr>
          <w:b/>
        </w:rPr>
        <w:t xml:space="preserve">"Internal Quality Assurance and Evaluation Report" </w:t>
      </w:r>
      <w:r>
        <w:t xml:space="preserve">the evaluator has been taking into consideration the performance of the first phase of </w:t>
      </w:r>
      <w:r>
        <w:t>the project-tasks. In this previous period the external evaluation found values in the internal report. "The structure of the</w:t>
      </w:r>
      <w:r>
        <w:rPr>
          <w:spacing w:val="-8"/>
        </w:rPr>
        <w:t xml:space="preserve"> </w:t>
      </w:r>
      <w:r>
        <w:t>interim</w:t>
      </w:r>
      <w:r>
        <w:rPr>
          <w:spacing w:val="-6"/>
        </w:rPr>
        <w:t xml:space="preserve"> </w:t>
      </w:r>
      <w:r>
        <w:t>QA</w:t>
      </w:r>
      <w:r>
        <w:rPr>
          <w:spacing w:val="-8"/>
        </w:rPr>
        <w:t xml:space="preserve"> </w:t>
      </w:r>
      <w:r>
        <w:t>internal</w:t>
      </w:r>
      <w:r>
        <w:rPr>
          <w:spacing w:val="-9"/>
        </w:rPr>
        <w:t xml:space="preserve"> </w:t>
      </w:r>
      <w:r>
        <w:t>Report</w:t>
      </w:r>
      <w:r>
        <w:rPr>
          <w:spacing w:val="-4"/>
        </w:rPr>
        <w:t xml:space="preserve"> </w:t>
      </w:r>
      <w:r>
        <w:t>meets</w:t>
      </w:r>
      <w:r>
        <w:rPr>
          <w:spacing w:val="-9"/>
        </w:rPr>
        <w:t xml:space="preserve"> </w:t>
      </w:r>
      <w:r>
        <w:t>the</w:t>
      </w:r>
      <w:r>
        <w:rPr>
          <w:spacing w:val="-8"/>
        </w:rPr>
        <w:t xml:space="preserve"> </w:t>
      </w:r>
      <w:r>
        <w:t>requirements</w:t>
      </w:r>
      <w:r>
        <w:rPr>
          <w:spacing w:val="-8"/>
        </w:rPr>
        <w:t xml:space="preserve"> </w:t>
      </w:r>
      <w:r>
        <w:t>of</w:t>
      </w:r>
      <w:r>
        <w:rPr>
          <w:spacing w:val="-8"/>
        </w:rPr>
        <w:t xml:space="preserve"> </w:t>
      </w:r>
      <w:r>
        <w:t>the</w:t>
      </w:r>
      <w:r>
        <w:rPr>
          <w:spacing w:val="-5"/>
        </w:rPr>
        <w:t xml:space="preserve"> </w:t>
      </w:r>
      <w:r>
        <w:t>Quality</w:t>
      </w:r>
      <w:r>
        <w:rPr>
          <w:spacing w:val="-7"/>
        </w:rPr>
        <w:t xml:space="preserve"> </w:t>
      </w:r>
      <w:r>
        <w:t>Assurance</w:t>
      </w:r>
      <w:r>
        <w:rPr>
          <w:spacing w:val="-7"/>
        </w:rPr>
        <w:t xml:space="preserve"> </w:t>
      </w:r>
      <w:r>
        <w:t>Plan;</w:t>
      </w:r>
      <w:r>
        <w:rPr>
          <w:spacing w:val="-6"/>
        </w:rPr>
        <w:t xml:space="preserve"> </w:t>
      </w:r>
      <w:r>
        <w:t>Overall quality assurance results and reflections, Process Quality, Product Quality, Impact and Sustainability. The Quality Plan was developed and updates following the project implementation from the kick off meeting. According to the developed Quality as</w:t>
      </w:r>
      <w:r>
        <w:t>surance approach (discussed at the second project meeting) the proposals are considered in the new version</w:t>
      </w:r>
      <w:r>
        <w:rPr>
          <w:spacing w:val="-8"/>
        </w:rPr>
        <w:t xml:space="preserve"> </w:t>
      </w:r>
      <w:r>
        <w:t>of</w:t>
      </w:r>
      <w:r>
        <w:rPr>
          <w:spacing w:val="-7"/>
        </w:rPr>
        <w:t xml:space="preserve"> </w:t>
      </w:r>
      <w:r>
        <w:t>Quality</w:t>
      </w:r>
      <w:r>
        <w:rPr>
          <w:spacing w:val="-9"/>
        </w:rPr>
        <w:t xml:space="preserve"> </w:t>
      </w:r>
      <w:r>
        <w:t>Assurance</w:t>
      </w:r>
      <w:r>
        <w:rPr>
          <w:spacing w:val="-8"/>
        </w:rPr>
        <w:t xml:space="preserve"> </w:t>
      </w:r>
      <w:r>
        <w:t>report.</w:t>
      </w:r>
      <w:r>
        <w:rPr>
          <w:spacing w:val="-9"/>
        </w:rPr>
        <w:t xml:space="preserve"> </w:t>
      </w:r>
      <w:r>
        <w:t>At</w:t>
      </w:r>
      <w:r>
        <w:rPr>
          <w:spacing w:val="-10"/>
        </w:rPr>
        <w:t xml:space="preserve"> </w:t>
      </w:r>
      <w:r>
        <w:t>the</w:t>
      </w:r>
      <w:r>
        <w:rPr>
          <w:spacing w:val="-8"/>
        </w:rPr>
        <w:t xml:space="preserve"> </w:t>
      </w:r>
      <w:r>
        <w:t>actual</w:t>
      </w:r>
      <w:r>
        <w:rPr>
          <w:spacing w:val="-10"/>
        </w:rPr>
        <w:t xml:space="preserve"> </w:t>
      </w:r>
      <w:r>
        <w:t>period</w:t>
      </w:r>
      <w:r>
        <w:rPr>
          <w:spacing w:val="-8"/>
        </w:rPr>
        <w:t xml:space="preserve"> </w:t>
      </w:r>
      <w:r>
        <w:t>of</w:t>
      </w:r>
      <w:r>
        <w:rPr>
          <w:spacing w:val="-10"/>
        </w:rPr>
        <w:t xml:space="preserve"> </w:t>
      </w:r>
      <w:r>
        <w:t>the</w:t>
      </w:r>
      <w:r>
        <w:rPr>
          <w:spacing w:val="-8"/>
        </w:rPr>
        <w:t xml:space="preserve"> </w:t>
      </w:r>
      <w:r>
        <w:t>implementation</w:t>
      </w:r>
      <w:r>
        <w:rPr>
          <w:spacing w:val="-7"/>
        </w:rPr>
        <w:t xml:space="preserve"> </w:t>
      </w:r>
      <w:r>
        <w:t>we</w:t>
      </w:r>
      <w:r>
        <w:rPr>
          <w:spacing w:val="-8"/>
        </w:rPr>
        <w:t xml:space="preserve"> </w:t>
      </w:r>
      <w:r>
        <w:t>have</w:t>
      </w:r>
      <w:r>
        <w:rPr>
          <w:spacing w:val="-8"/>
        </w:rPr>
        <w:t xml:space="preserve"> </w:t>
      </w:r>
      <w:r>
        <w:t>clear approach</w:t>
      </w:r>
      <w:r>
        <w:rPr>
          <w:spacing w:val="-9"/>
        </w:rPr>
        <w:t xml:space="preserve"> </w:t>
      </w:r>
      <w:r>
        <w:t>and</w:t>
      </w:r>
      <w:r>
        <w:rPr>
          <w:spacing w:val="-8"/>
        </w:rPr>
        <w:t xml:space="preserve"> </w:t>
      </w:r>
      <w:r>
        <w:t>set</w:t>
      </w:r>
      <w:r>
        <w:rPr>
          <w:spacing w:val="-11"/>
        </w:rPr>
        <w:t xml:space="preserve"> </w:t>
      </w:r>
      <w:r>
        <w:t>of</w:t>
      </w:r>
      <w:r>
        <w:rPr>
          <w:spacing w:val="-9"/>
        </w:rPr>
        <w:t xml:space="preserve"> </w:t>
      </w:r>
      <w:r>
        <w:t>indicators</w:t>
      </w:r>
      <w:r>
        <w:rPr>
          <w:spacing w:val="-11"/>
        </w:rPr>
        <w:t xml:space="preserve"> </w:t>
      </w:r>
      <w:r>
        <w:t>has</w:t>
      </w:r>
      <w:r>
        <w:rPr>
          <w:spacing w:val="-12"/>
        </w:rPr>
        <w:t xml:space="preserve"> </w:t>
      </w:r>
      <w:r>
        <w:t>been</w:t>
      </w:r>
      <w:r>
        <w:rPr>
          <w:spacing w:val="-10"/>
        </w:rPr>
        <w:t xml:space="preserve"> </w:t>
      </w:r>
      <w:r>
        <w:t>formulated."</w:t>
      </w:r>
      <w:r>
        <w:rPr>
          <w:spacing w:val="-9"/>
        </w:rPr>
        <w:t xml:space="preserve"> </w:t>
      </w:r>
      <w:r>
        <w:rPr>
          <w:b/>
        </w:rPr>
        <w:t>The</w:t>
      </w:r>
      <w:r>
        <w:rPr>
          <w:b/>
          <w:spacing w:val="-12"/>
        </w:rPr>
        <w:t xml:space="preserve"> </w:t>
      </w:r>
      <w:r>
        <w:rPr>
          <w:b/>
        </w:rPr>
        <w:t>final</w:t>
      </w:r>
      <w:r>
        <w:rPr>
          <w:b/>
          <w:spacing w:val="-8"/>
        </w:rPr>
        <w:t xml:space="preserve"> </w:t>
      </w:r>
      <w:r>
        <w:rPr>
          <w:b/>
        </w:rPr>
        <w:t>version</w:t>
      </w:r>
      <w:r>
        <w:rPr>
          <w:b/>
          <w:spacing w:val="-9"/>
        </w:rPr>
        <w:t xml:space="preserve"> </w:t>
      </w:r>
      <w:r>
        <w:rPr>
          <w:b/>
        </w:rPr>
        <w:t>of</w:t>
      </w:r>
      <w:r>
        <w:rPr>
          <w:b/>
          <w:spacing w:val="-11"/>
        </w:rPr>
        <w:t xml:space="preserve"> </w:t>
      </w:r>
      <w:r>
        <w:rPr>
          <w:b/>
        </w:rPr>
        <w:t>the</w:t>
      </w:r>
      <w:r>
        <w:rPr>
          <w:b/>
          <w:spacing w:val="-10"/>
        </w:rPr>
        <w:t xml:space="preserve"> </w:t>
      </w:r>
      <w:r>
        <w:rPr>
          <w:b/>
        </w:rPr>
        <w:t>internal</w:t>
      </w:r>
      <w:r>
        <w:rPr>
          <w:b/>
          <w:spacing w:val="-11"/>
        </w:rPr>
        <w:t xml:space="preserve"> </w:t>
      </w:r>
      <w:r>
        <w:rPr>
          <w:b/>
        </w:rPr>
        <w:t>Quality Assurance</w:t>
      </w:r>
      <w:r>
        <w:rPr>
          <w:b/>
          <w:spacing w:val="-5"/>
        </w:rPr>
        <w:t xml:space="preserve"> </w:t>
      </w:r>
      <w:r>
        <w:rPr>
          <w:b/>
        </w:rPr>
        <w:t>and</w:t>
      </w:r>
      <w:r>
        <w:rPr>
          <w:b/>
          <w:spacing w:val="-6"/>
        </w:rPr>
        <w:t xml:space="preserve"> </w:t>
      </w:r>
      <w:r>
        <w:rPr>
          <w:b/>
        </w:rPr>
        <w:t>Evaluation</w:t>
      </w:r>
      <w:r>
        <w:rPr>
          <w:b/>
          <w:spacing w:val="-4"/>
        </w:rPr>
        <w:t xml:space="preserve"> </w:t>
      </w:r>
      <w:r>
        <w:rPr>
          <w:b/>
        </w:rPr>
        <w:t>Report</w:t>
      </w:r>
      <w:r>
        <w:rPr>
          <w:b/>
          <w:spacing w:val="-6"/>
        </w:rPr>
        <w:t xml:space="preserve"> </w:t>
      </w:r>
      <w:r>
        <w:rPr>
          <w:b/>
        </w:rPr>
        <w:t>is</w:t>
      </w:r>
      <w:r>
        <w:rPr>
          <w:b/>
          <w:spacing w:val="-6"/>
        </w:rPr>
        <w:t xml:space="preserve"> </w:t>
      </w:r>
      <w:r>
        <w:rPr>
          <w:b/>
        </w:rPr>
        <w:t>not</w:t>
      </w:r>
      <w:r>
        <w:rPr>
          <w:b/>
          <w:spacing w:val="-3"/>
        </w:rPr>
        <w:t xml:space="preserve"> </w:t>
      </w:r>
      <w:r>
        <w:rPr>
          <w:b/>
        </w:rPr>
        <w:t>completed</w:t>
      </w:r>
      <w:r>
        <w:rPr>
          <w:b/>
          <w:spacing w:val="-3"/>
        </w:rPr>
        <w:t xml:space="preserve"> </w:t>
      </w:r>
      <w:r>
        <w:rPr>
          <w:b/>
        </w:rPr>
        <w:t>yet</w:t>
      </w:r>
      <w:r>
        <w:rPr>
          <w:b/>
          <w:spacing w:val="-4"/>
        </w:rPr>
        <w:t xml:space="preserve"> </w:t>
      </w:r>
      <w:r>
        <w:rPr>
          <w:b/>
        </w:rPr>
        <w:t>and</w:t>
      </w:r>
      <w:r>
        <w:rPr>
          <w:b/>
          <w:spacing w:val="-6"/>
        </w:rPr>
        <w:t xml:space="preserve"> </w:t>
      </w:r>
      <w:r>
        <w:rPr>
          <w:b/>
        </w:rPr>
        <w:t>not</w:t>
      </w:r>
      <w:r>
        <w:rPr>
          <w:b/>
          <w:spacing w:val="-6"/>
        </w:rPr>
        <w:t xml:space="preserve"> </w:t>
      </w:r>
      <w:r>
        <w:rPr>
          <w:b/>
        </w:rPr>
        <w:t>reached</w:t>
      </w:r>
      <w:r>
        <w:rPr>
          <w:b/>
          <w:spacing w:val="-6"/>
        </w:rPr>
        <w:t xml:space="preserve"> </w:t>
      </w:r>
      <w:r>
        <w:rPr>
          <w:b/>
        </w:rPr>
        <w:t>for</w:t>
      </w:r>
      <w:r>
        <w:rPr>
          <w:b/>
          <w:spacing w:val="-4"/>
        </w:rPr>
        <w:t xml:space="preserve"> </w:t>
      </w:r>
      <w:r>
        <w:rPr>
          <w:b/>
        </w:rPr>
        <w:t>the</w:t>
      </w:r>
      <w:r>
        <w:rPr>
          <w:b/>
          <w:spacing w:val="-5"/>
        </w:rPr>
        <w:t xml:space="preserve"> </w:t>
      </w:r>
      <w:r>
        <w:rPr>
          <w:b/>
        </w:rPr>
        <w:t>evaluator</w:t>
      </w:r>
      <w:r>
        <w:rPr>
          <w:b/>
          <w:spacing w:val="-6"/>
        </w:rPr>
        <w:t xml:space="preserve"> </w:t>
      </w:r>
      <w:r>
        <w:rPr>
          <w:b/>
        </w:rPr>
        <w:t xml:space="preserve">by 30/09/2018 but there is </w:t>
      </w:r>
      <w:r>
        <w:t>the justification in the minutes of the fourth partners-meeting; that the responsible partner has been prepared it to submit. There is some information about the cooperation and collaboration--agreement among the partners of consortium. The evaluator has b</w:t>
      </w:r>
      <w:r>
        <w:t>een found some evidences that the Project Implementation Processes meet the Quality Plan and have been documented. The tools applied are suitable for the statistical analysis of collected</w:t>
      </w:r>
      <w:r>
        <w:rPr>
          <w:spacing w:val="-7"/>
        </w:rPr>
        <w:t xml:space="preserve"> </w:t>
      </w:r>
      <w:r>
        <w:t>data</w:t>
      </w:r>
      <w:r>
        <w:rPr>
          <w:spacing w:val="-9"/>
        </w:rPr>
        <w:t xml:space="preserve"> </w:t>
      </w:r>
      <w:r>
        <w:t>and</w:t>
      </w:r>
      <w:r>
        <w:rPr>
          <w:spacing w:val="-8"/>
        </w:rPr>
        <w:t xml:space="preserve"> </w:t>
      </w:r>
      <w:r>
        <w:t>for</w:t>
      </w:r>
      <w:r>
        <w:rPr>
          <w:spacing w:val="-8"/>
        </w:rPr>
        <w:t xml:space="preserve"> </w:t>
      </w:r>
      <w:r>
        <w:t>the</w:t>
      </w:r>
      <w:r>
        <w:rPr>
          <w:spacing w:val="-6"/>
        </w:rPr>
        <w:t xml:space="preserve"> </w:t>
      </w:r>
      <w:r>
        <w:t>compilation</w:t>
      </w:r>
      <w:r>
        <w:rPr>
          <w:spacing w:val="-7"/>
        </w:rPr>
        <w:t xml:space="preserve"> </w:t>
      </w:r>
      <w:r>
        <w:t>of</w:t>
      </w:r>
      <w:r>
        <w:rPr>
          <w:spacing w:val="-6"/>
        </w:rPr>
        <w:t xml:space="preserve"> </w:t>
      </w:r>
      <w:r>
        <w:t>the</w:t>
      </w:r>
      <w:r>
        <w:rPr>
          <w:spacing w:val="-8"/>
        </w:rPr>
        <w:t xml:space="preserve"> </w:t>
      </w:r>
      <w:r>
        <w:t>EU</w:t>
      </w:r>
      <w:r>
        <w:rPr>
          <w:spacing w:val="-6"/>
        </w:rPr>
        <w:t xml:space="preserve"> </w:t>
      </w:r>
      <w:r>
        <w:t>level</w:t>
      </w:r>
      <w:r>
        <w:rPr>
          <w:spacing w:val="-6"/>
        </w:rPr>
        <w:t xml:space="preserve"> </w:t>
      </w:r>
      <w:r>
        <w:t>Synthesis</w:t>
      </w:r>
      <w:r>
        <w:rPr>
          <w:spacing w:val="-6"/>
        </w:rPr>
        <w:t xml:space="preserve"> </w:t>
      </w:r>
      <w:r>
        <w:t>Report.</w:t>
      </w:r>
      <w:r>
        <w:rPr>
          <w:spacing w:val="-7"/>
        </w:rPr>
        <w:t xml:space="preserve"> </w:t>
      </w:r>
      <w:r>
        <w:t>The</w:t>
      </w:r>
      <w:r>
        <w:rPr>
          <w:spacing w:val="-6"/>
        </w:rPr>
        <w:t xml:space="preserve"> </w:t>
      </w:r>
      <w:r>
        <w:t>p</w:t>
      </w:r>
      <w:r>
        <w:t>artners</w:t>
      </w:r>
      <w:r>
        <w:rPr>
          <w:spacing w:val="-6"/>
        </w:rPr>
        <w:t xml:space="preserve"> </w:t>
      </w:r>
      <w:r>
        <w:t>involved in</w:t>
      </w:r>
      <w:r>
        <w:rPr>
          <w:spacing w:val="-13"/>
        </w:rPr>
        <w:t xml:space="preserve"> </w:t>
      </w:r>
      <w:r>
        <w:t>the</w:t>
      </w:r>
      <w:r>
        <w:rPr>
          <w:spacing w:val="-13"/>
        </w:rPr>
        <w:t xml:space="preserve"> </w:t>
      </w:r>
      <w:r>
        <w:t>Quality</w:t>
      </w:r>
      <w:r>
        <w:rPr>
          <w:spacing w:val="-14"/>
        </w:rPr>
        <w:t xml:space="preserve"> </w:t>
      </w:r>
      <w:r>
        <w:t>Plan</w:t>
      </w:r>
      <w:r>
        <w:rPr>
          <w:spacing w:val="-14"/>
        </w:rPr>
        <w:t xml:space="preserve"> </w:t>
      </w:r>
      <w:r>
        <w:t>implementation;</w:t>
      </w:r>
      <w:r>
        <w:rPr>
          <w:spacing w:val="-15"/>
        </w:rPr>
        <w:t xml:space="preserve"> </w:t>
      </w:r>
      <w:r>
        <w:t>they</w:t>
      </w:r>
      <w:r>
        <w:rPr>
          <w:spacing w:val="-16"/>
        </w:rPr>
        <w:t xml:space="preserve"> </w:t>
      </w:r>
      <w:r>
        <w:t>developed</w:t>
      </w:r>
      <w:r>
        <w:rPr>
          <w:spacing w:val="-12"/>
        </w:rPr>
        <w:t xml:space="preserve"> </w:t>
      </w:r>
      <w:r>
        <w:t>and</w:t>
      </w:r>
      <w:r>
        <w:rPr>
          <w:spacing w:val="-13"/>
        </w:rPr>
        <w:t xml:space="preserve"> </w:t>
      </w:r>
      <w:r>
        <w:t>completed</w:t>
      </w:r>
      <w:r>
        <w:rPr>
          <w:spacing w:val="-16"/>
        </w:rPr>
        <w:t xml:space="preserve"> </w:t>
      </w:r>
      <w:r>
        <w:t>the</w:t>
      </w:r>
      <w:r>
        <w:rPr>
          <w:spacing w:val="-15"/>
        </w:rPr>
        <w:t xml:space="preserve"> </w:t>
      </w:r>
      <w:r>
        <w:t>National</w:t>
      </w:r>
      <w:r>
        <w:rPr>
          <w:spacing w:val="-16"/>
        </w:rPr>
        <w:t xml:space="preserve"> </w:t>
      </w:r>
      <w:r>
        <w:t>Reports.</w:t>
      </w:r>
      <w:r>
        <w:rPr>
          <w:spacing w:val="-14"/>
        </w:rPr>
        <w:t xml:space="preserve"> </w:t>
      </w:r>
      <w:r>
        <w:t>Four Technical Meetings and the final conference were organised and held. The satisfaction of the meetings were evaluated by the partners; generally goo</w:t>
      </w:r>
      <w:r>
        <w:t>d/agreed. All partner reported that the</w:t>
      </w:r>
      <w:r>
        <w:rPr>
          <w:spacing w:val="-12"/>
        </w:rPr>
        <w:t xml:space="preserve"> </w:t>
      </w:r>
      <w:r>
        <w:t>finishing</w:t>
      </w:r>
      <w:r>
        <w:rPr>
          <w:spacing w:val="-11"/>
        </w:rPr>
        <w:t xml:space="preserve"> </w:t>
      </w:r>
      <w:r>
        <w:t>or</w:t>
      </w:r>
      <w:r>
        <w:rPr>
          <w:spacing w:val="-11"/>
        </w:rPr>
        <w:t xml:space="preserve"> </w:t>
      </w:r>
      <w:r>
        <w:t>completing</w:t>
      </w:r>
      <w:r>
        <w:rPr>
          <w:spacing w:val="-10"/>
        </w:rPr>
        <w:t xml:space="preserve"> </w:t>
      </w:r>
      <w:r>
        <w:t>the</w:t>
      </w:r>
      <w:r>
        <w:rPr>
          <w:spacing w:val="-12"/>
        </w:rPr>
        <w:t xml:space="preserve"> </w:t>
      </w:r>
      <w:r>
        <w:t>absent</w:t>
      </w:r>
      <w:r>
        <w:rPr>
          <w:spacing w:val="-11"/>
        </w:rPr>
        <w:t xml:space="preserve"> </w:t>
      </w:r>
      <w:r>
        <w:t>documents</w:t>
      </w:r>
      <w:r>
        <w:rPr>
          <w:spacing w:val="-10"/>
        </w:rPr>
        <w:t xml:space="preserve"> </w:t>
      </w:r>
      <w:r>
        <w:t>(presented</w:t>
      </w:r>
      <w:r>
        <w:rPr>
          <w:spacing w:val="-9"/>
        </w:rPr>
        <w:t xml:space="preserve"> </w:t>
      </w:r>
      <w:r>
        <w:t>at</w:t>
      </w:r>
      <w:r>
        <w:rPr>
          <w:spacing w:val="-11"/>
        </w:rPr>
        <w:t xml:space="preserve"> </w:t>
      </w:r>
      <w:r>
        <w:t>the</w:t>
      </w:r>
      <w:r>
        <w:rPr>
          <w:spacing w:val="-12"/>
        </w:rPr>
        <w:t xml:space="preserve"> </w:t>
      </w:r>
      <w:r>
        <w:t>fourth</w:t>
      </w:r>
      <w:r>
        <w:rPr>
          <w:spacing w:val="-9"/>
        </w:rPr>
        <w:t xml:space="preserve"> </w:t>
      </w:r>
      <w:r>
        <w:t>meeting</w:t>
      </w:r>
      <w:r>
        <w:rPr>
          <w:spacing w:val="-10"/>
        </w:rPr>
        <w:t xml:space="preserve"> </w:t>
      </w:r>
      <w:r>
        <w:t>and</w:t>
      </w:r>
      <w:r>
        <w:rPr>
          <w:spacing w:val="-11"/>
        </w:rPr>
        <w:t xml:space="preserve"> </w:t>
      </w:r>
      <w:r>
        <w:t>in</w:t>
      </w:r>
      <w:r>
        <w:rPr>
          <w:spacing w:val="-12"/>
        </w:rPr>
        <w:t xml:space="preserve"> </w:t>
      </w:r>
      <w:r>
        <w:t>the minutes) and they are going to present them in the final internal</w:t>
      </w:r>
      <w:r>
        <w:rPr>
          <w:spacing w:val="-11"/>
        </w:rPr>
        <w:t xml:space="preserve"> </w:t>
      </w:r>
      <w:r>
        <w:t>reports.</w:t>
      </w:r>
    </w:p>
    <w:p w:rsidR="00627542" w:rsidRDefault="00627542">
      <w:pPr>
        <w:spacing w:line="259" w:lineRule="auto"/>
        <w:jc w:val="both"/>
        <w:sectPr w:rsidR="00627542">
          <w:pgSz w:w="11910" w:h="16840"/>
          <w:pgMar w:top="1660" w:right="1300" w:bottom="1500" w:left="1300" w:header="835" w:footer="1317" w:gutter="0"/>
          <w:cols w:space="720"/>
        </w:sectPr>
      </w:pPr>
    </w:p>
    <w:p w:rsidR="00627542" w:rsidRDefault="00627542">
      <w:pPr>
        <w:pStyle w:val="BodyText"/>
        <w:spacing w:before="6"/>
        <w:rPr>
          <w:sz w:val="15"/>
        </w:rPr>
      </w:pPr>
    </w:p>
    <w:p w:rsidR="00627542" w:rsidRDefault="00A70A31">
      <w:pPr>
        <w:pStyle w:val="BodyText"/>
        <w:spacing w:before="52" w:line="259" w:lineRule="auto"/>
        <w:ind w:left="116" w:right="114"/>
        <w:jc w:val="both"/>
      </w:pPr>
      <w:r>
        <w:t>The</w:t>
      </w:r>
      <w:r>
        <w:rPr>
          <w:spacing w:val="-16"/>
        </w:rPr>
        <w:t xml:space="preserve"> </w:t>
      </w:r>
      <w:r>
        <w:t>evaluator</w:t>
      </w:r>
      <w:r>
        <w:rPr>
          <w:spacing w:val="-15"/>
        </w:rPr>
        <w:t xml:space="preserve"> </w:t>
      </w:r>
      <w:r>
        <w:t>can</w:t>
      </w:r>
      <w:r>
        <w:rPr>
          <w:spacing w:val="-12"/>
        </w:rPr>
        <w:t xml:space="preserve"> </w:t>
      </w:r>
      <w:r>
        <w:t>see</w:t>
      </w:r>
      <w:r>
        <w:rPr>
          <w:spacing w:val="-16"/>
        </w:rPr>
        <w:t xml:space="preserve"> </w:t>
      </w:r>
      <w:r>
        <w:t>the</w:t>
      </w:r>
      <w:r>
        <w:rPr>
          <w:spacing w:val="-13"/>
        </w:rPr>
        <w:t xml:space="preserve"> </w:t>
      </w:r>
      <w:r>
        <w:t>evidence</w:t>
      </w:r>
      <w:r>
        <w:rPr>
          <w:spacing w:val="-15"/>
        </w:rPr>
        <w:t xml:space="preserve"> </w:t>
      </w:r>
      <w:r>
        <w:t>about</w:t>
      </w:r>
      <w:r>
        <w:rPr>
          <w:spacing w:val="-16"/>
        </w:rPr>
        <w:t xml:space="preserve"> </w:t>
      </w:r>
      <w:r>
        <w:t>the</w:t>
      </w:r>
      <w:r>
        <w:rPr>
          <w:spacing w:val="-15"/>
        </w:rPr>
        <w:t xml:space="preserve"> </w:t>
      </w:r>
      <w:r>
        <w:t>partner</w:t>
      </w:r>
      <w:r>
        <w:rPr>
          <w:spacing w:val="-15"/>
        </w:rPr>
        <w:t xml:space="preserve"> </w:t>
      </w:r>
      <w:r>
        <w:t>cooperation</w:t>
      </w:r>
      <w:r>
        <w:rPr>
          <w:spacing w:val="-14"/>
        </w:rPr>
        <w:t xml:space="preserve"> </w:t>
      </w:r>
      <w:r>
        <w:t>and</w:t>
      </w:r>
      <w:r>
        <w:rPr>
          <w:spacing w:val="-14"/>
        </w:rPr>
        <w:t xml:space="preserve"> </w:t>
      </w:r>
      <w:r>
        <w:t>collaboration;</w:t>
      </w:r>
      <w:r>
        <w:rPr>
          <w:spacing w:val="-16"/>
        </w:rPr>
        <w:t xml:space="preserve"> </w:t>
      </w:r>
      <w:r>
        <w:t>the</w:t>
      </w:r>
      <w:r>
        <w:rPr>
          <w:spacing w:val="-15"/>
        </w:rPr>
        <w:t xml:space="preserve"> </w:t>
      </w:r>
      <w:r>
        <w:t>MoU developed version is under continuous improvement and is near befo</w:t>
      </w:r>
      <w:r>
        <w:t>re the signatures (only one signature is absent). This is an important value added to the project-results and the important impact would be</w:t>
      </w:r>
      <w:r>
        <w:rPr>
          <w:spacing w:val="1"/>
        </w:rPr>
        <w:t xml:space="preserve"> </w:t>
      </w:r>
      <w:r>
        <w:t>expected.</w:t>
      </w:r>
    </w:p>
    <w:p w:rsidR="00627542" w:rsidRDefault="00A70A31">
      <w:pPr>
        <w:pStyle w:val="BodyText"/>
        <w:spacing w:before="160" w:line="259" w:lineRule="auto"/>
        <w:ind w:left="116" w:right="113"/>
        <w:jc w:val="both"/>
      </w:pPr>
      <w:r>
        <w:t xml:space="preserve">The documents issued, the meetings and the relevant activities gives arguments about the mentality of the </w:t>
      </w:r>
      <w:r>
        <w:t>project partners; they have been appropriated the thinking of the sustainability and they have wishes to keep it after the project time.</w:t>
      </w:r>
    </w:p>
    <w:p w:rsidR="00627542" w:rsidRDefault="00A70A31">
      <w:pPr>
        <w:pStyle w:val="Heading3"/>
        <w:ind w:left="116" w:firstLine="0"/>
      </w:pPr>
      <w:r>
        <w:t>Comments for the final internal reports</w:t>
      </w:r>
    </w:p>
    <w:p w:rsidR="00627542" w:rsidRDefault="00A70A31">
      <w:pPr>
        <w:pStyle w:val="BodyText"/>
        <w:spacing w:before="183" w:line="259" w:lineRule="auto"/>
        <w:ind w:left="116" w:right="112"/>
        <w:jc w:val="both"/>
      </w:pPr>
      <w:r>
        <w:t>The quality and feasibility of the methodology proposed; The evaluator has been</w:t>
      </w:r>
      <w:r>
        <w:t xml:space="preserve"> looking the verification</w:t>
      </w:r>
      <w:r>
        <w:rPr>
          <w:spacing w:val="-13"/>
        </w:rPr>
        <w:t xml:space="preserve"> </w:t>
      </w:r>
      <w:r>
        <w:t>of</w:t>
      </w:r>
      <w:r>
        <w:rPr>
          <w:spacing w:val="-15"/>
        </w:rPr>
        <w:t xml:space="preserve"> </w:t>
      </w:r>
      <w:r>
        <w:t>understanding</w:t>
      </w:r>
      <w:r>
        <w:rPr>
          <w:spacing w:val="-14"/>
        </w:rPr>
        <w:t xml:space="preserve"> </w:t>
      </w:r>
      <w:r>
        <w:t>and</w:t>
      </w:r>
      <w:r>
        <w:rPr>
          <w:spacing w:val="-13"/>
        </w:rPr>
        <w:t xml:space="preserve"> </w:t>
      </w:r>
      <w:r>
        <w:t>learning</w:t>
      </w:r>
      <w:r>
        <w:rPr>
          <w:spacing w:val="-14"/>
        </w:rPr>
        <w:t xml:space="preserve"> </w:t>
      </w:r>
      <w:r>
        <w:t>about</w:t>
      </w:r>
      <w:r>
        <w:rPr>
          <w:spacing w:val="-14"/>
        </w:rPr>
        <w:t xml:space="preserve"> </w:t>
      </w:r>
      <w:r>
        <w:t>the</w:t>
      </w:r>
      <w:r>
        <w:rPr>
          <w:spacing w:val="-14"/>
        </w:rPr>
        <w:t xml:space="preserve"> </w:t>
      </w:r>
      <w:r>
        <w:t>application</w:t>
      </w:r>
      <w:r>
        <w:rPr>
          <w:spacing w:val="-12"/>
        </w:rPr>
        <w:t xml:space="preserve"> </w:t>
      </w:r>
      <w:r>
        <w:t>of</w:t>
      </w:r>
      <w:r>
        <w:rPr>
          <w:spacing w:val="-15"/>
        </w:rPr>
        <w:t xml:space="preserve"> </w:t>
      </w:r>
      <w:r>
        <w:t>the</w:t>
      </w:r>
      <w:r>
        <w:rPr>
          <w:spacing w:val="-15"/>
        </w:rPr>
        <w:t xml:space="preserve"> </w:t>
      </w:r>
      <w:r>
        <w:t>project</w:t>
      </w:r>
      <w:r>
        <w:rPr>
          <w:spacing w:val="-11"/>
        </w:rPr>
        <w:t xml:space="preserve"> </w:t>
      </w:r>
      <w:r>
        <w:t>monitoring,</w:t>
      </w:r>
      <w:r>
        <w:rPr>
          <w:spacing w:val="-15"/>
        </w:rPr>
        <w:t xml:space="preserve"> </w:t>
      </w:r>
      <w:r>
        <w:t>the good practises and good relevant quality management methods at the action-activities, meetings, workshops, conferences, etc. (e.g. the PDCA method supports the efficiency of the project</w:t>
      </w:r>
      <w:r>
        <w:rPr>
          <w:spacing w:val="-4"/>
        </w:rPr>
        <w:t xml:space="preserve"> </w:t>
      </w:r>
      <w:r>
        <w:t>to</w:t>
      </w:r>
      <w:r>
        <w:rPr>
          <w:spacing w:val="-4"/>
        </w:rPr>
        <w:t xml:space="preserve"> </w:t>
      </w:r>
      <w:r>
        <w:t>reach</w:t>
      </w:r>
      <w:r>
        <w:rPr>
          <w:spacing w:val="-3"/>
        </w:rPr>
        <w:t xml:space="preserve"> </w:t>
      </w:r>
      <w:r>
        <w:t>the</w:t>
      </w:r>
      <w:r>
        <w:rPr>
          <w:spacing w:val="-2"/>
        </w:rPr>
        <w:t xml:space="preserve"> </w:t>
      </w:r>
      <w:r>
        <w:t>goals</w:t>
      </w:r>
      <w:r>
        <w:rPr>
          <w:spacing w:val="-3"/>
        </w:rPr>
        <w:t xml:space="preserve"> </w:t>
      </w:r>
      <w:r>
        <w:t>or</w:t>
      </w:r>
      <w:r>
        <w:rPr>
          <w:spacing w:val="-3"/>
        </w:rPr>
        <w:t xml:space="preserve"> </w:t>
      </w:r>
      <w:r>
        <w:t>Pareto</w:t>
      </w:r>
      <w:r>
        <w:rPr>
          <w:spacing w:val="-5"/>
        </w:rPr>
        <w:t xml:space="preserve"> </w:t>
      </w:r>
      <w:r>
        <w:t>or</w:t>
      </w:r>
      <w:r>
        <w:rPr>
          <w:spacing w:val="-4"/>
        </w:rPr>
        <w:t xml:space="preserve"> </w:t>
      </w:r>
      <w:r>
        <w:t>others)</w:t>
      </w:r>
      <w:r>
        <w:rPr>
          <w:spacing w:val="-3"/>
        </w:rPr>
        <w:t xml:space="preserve"> </w:t>
      </w:r>
      <w:r>
        <w:t>It</w:t>
      </w:r>
      <w:r>
        <w:rPr>
          <w:spacing w:val="-2"/>
        </w:rPr>
        <w:t xml:space="preserve"> </w:t>
      </w:r>
      <w:r>
        <w:t>is</w:t>
      </w:r>
      <w:r>
        <w:rPr>
          <w:spacing w:val="-3"/>
        </w:rPr>
        <w:t xml:space="preserve"> </w:t>
      </w:r>
      <w:r>
        <w:t>proposed</w:t>
      </w:r>
      <w:r>
        <w:rPr>
          <w:spacing w:val="-3"/>
        </w:rPr>
        <w:t xml:space="preserve"> </w:t>
      </w:r>
      <w:r>
        <w:t>these</w:t>
      </w:r>
      <w:r>
        <w:rPr>
          <w:spacing w:val="-2"/>
        </w:rPr>
        <w:t xml:space="preserve"> </w:t>
      </w:r>
      <w:r>
        <w:t>would</w:t>
      </w:r>
      <w:r>
        <w:rPr>
          <w:spacing w:val="-6"/>
        </w:rPr>
        <w:t xml:space="preserve"> </w:t>
      </w:r>
      <w:r>
        <w:t>be</w:t>
      </w:r>
      <w:r>
        <w:rPr>
          <w:spacing w:val="-3"/>
        </w:rPr>
        <w:t xml:space="preserve"> </w:t>
      </w:r>
      <w:r>
        <w:t>presented</w:t>
      </w:r>
      <w:r>
        <w:rPr>
          <w:spacing w:val="-4"/>
        </w:rPr>
        <w:t xml:space="preserve"> </w:t>
      </w:r>
      <w:r>
        <w:t>in</w:t>
      </w:r>
      <w:r>
        <w:rPr>
          <w:spacing w:val="-3"/>
        </w:rPr>
        <w:t xml:space="preserve"> </w:t>
      </w:r>
      <w:r>
        <w:t>the final internal</w:t>
      </w:r>
      <w:r>
        <w:rPr>
          <w:spacing w:val="-3"/>
        </w:rPr>
        <w:t xml:space="preserve"> </w:t>
      </w:r>
      <w:r>
        <w:t>reports.</w:t>
      </w:r>
    </w:p>
    <w:p w:rsidR="00627542" w:rsidRDefault="00A70A31">
      <w:pPr>
        <w:pStyle w:val="BodyText"/>
        <w:spacing w:before="159" w:line="259" w:lineRule="auto"/>
        <w:ind w:left="116" w:right="112"/>
        <w:jc w:val="both"/>
      </w:pPr>
      <w:r>
        <w:t>The effective mechanism used for the coordination and communication between/among project partners and others; stakeholders and target groups has been developed during the project progress, especially during the</w:t>
      </w:r>
      <w:r>
        <w:t xml:space="preserve"> second phase of the project development (meetings, national conferences, newsletters, web information and others) The responsibilities of the individual project-partners, the coordination and the transnational approach has been strengthened and verified i</w:t>
      </w:r>
      <w:r>
        <w:t>n the documents of the project progress. The visibility of the project, the visibility of the Erasmus+, the visibility of the participation opportunity has been strengthened.</w:t>
      </w:r>
    </w:p>
    <w:p w:rsidR="00627542" w:rsidRDefault="00A70A31">
      <w:pPr>
        <w:pStyle w:val="Heading3"/>
        <w:ind w:left="116" w:firstLine="0"/>
      </w:pPr>
      <w:r>
        <w:t>Main conclusions of the project-assessment in the actual statement</w:t>
      </w:r>
    </w:p>
    <w:p w:rsidR="00627542" w:rsidRDefault="00A70A31">
      <w:pPr>
        <w:pStyle w:val="BodyText"/>
        <w:spacing w:before="182" w:line="259" w:lineRule="auto"/>
        <w:ind w:left="116" w:right="113"/>
        <w:jc w:val="both"/>
      </w:pPr>
      <w:r>
        <w:t>The external evaluator has been surveyed and assessed the facts about the performance, about the project progress and the actual situation of the execution. Crucial aspect is the implementation of tasks, the deliverables, the results and impact. Although i</w:t>
      </w:r>
      <w:r>
        <w:t>t take into consideration</w:t>
      </w:r>
      <w:r>
        <w:rPr>
          <w:spacing w:val="-16"/>
        </w:rPr>
        <w:t xml:space="preserve"> </w:t>
      </w:r>
      <w:r>
        <w:t>the</w:t>
      </w:r>
      <w:r>
        <w:rPr>
          <w:spacing w:val="-15"/>
        </w:rPr>
        <w:t xml:space="preserve"> </w:t>
      </w:r>
      <w:r>
        <w:t>experience</w:t>
      </w:r>
      <w:r>
        <w:rPr>
          <w:spacing w:val="-15"/>
        </w:rPr>
        <w:t xml:space="preserve"> </w:t>
      </w:r>
      <w:r>
        <w:t>of</w:t>
      </w:r>
      <w:r>
        <w:rPr>
          <w:spacing w:val="-15"/>
        </w:rPr>
        <w:t xml:space="preserve"> </w:t>
      </w:r>
      <w:r>
        <w:t>Erasmus</w:t>
      </w:r>
      <w:r>
        <w:rPr>
          <w:spacing w:val="-16"/>
        </w:rPr>
        <w:t xml:space="preserve"> </w:t>
      </w:r>
      <w:r>
        <w:t>quality</w:t>
      </w:r>
      <w:r>
        <w:rPr>
          <w:spacing w:val="-17"/>
        </w:rPr>
        <w:t xml:space="preserve"> </w:t>
      </w:r>
      <w:r>
        <w:t>assessment</w:t>
      </w:r>
      <w:r>
        <w:rPr>
          <w:spacing w:val="-15"/>
        </w:rPr>
        <w:t xml:space="preserve"> </w:t>
      </w:r>
      <w:r>
        <w:t>at</w:t>
      </w:r>
      <w:r>
        <w:rPr>
          <w:spacing w:val="-16"/>
        </w:rPr>
        <w:t xml:space="preserve"> </w:t>
      </w:r>
      <w:r>
        <w:t>this</w:t>
      </w:r>
      <w:r>
        <w:rPr>
          <w:spacing w:val="-18"/>
        </w:rPr>
        <w:t xml:space="preserve"> </w:t>
      </w:r>
      <w:r>
        <w:t>time</w:t>
      </w:r>
      <w:r>
        <w:rPr>
          <w:spacing w:val="-10"/>
        </w:rPr>
        <w:t xml:space="preserve"> </w:t>
      </w:r>
      <w:r>
        <w:t>-</w:t>
      </w:r>
      <w:r>
        <w:rPr>
          <w:spacing w:val="-17"/>
        </w:rPr>
        <w:t xml:space="preserve"> </w:t>
      </w:r>
      <w:r>
        <w:t>there</w:t>
      </w:r>
      <w:r>
        <w:rPr>
          <w:spacing w:val="-16"/>
        </w:rPr>
        <w:t xml:space="preserve"> </w:t>
      </w:r>
      <w:r>
        <w:t>is</w:t>
      </w:r>
      <w:r>
        <w:rPr>
          <w:spacing w:val="-16"/>
        </w:rPr>
        <w:t xml:space="preserve"> </w:t>
      </w:r>
      <w:r>
        <w:t>not</w:t>
      </w:r>
      <w:r>
        <w:rPr>
          <w:spacing w:val="-15"/>
        </w:rPr>
        <w:t xml:space="preserve"> </w:t>
      </w:r>
      <w:r>
        <w:t>available every final document or final internal report -, the evaluation gives the general opinion without points about the</w:t>
      </w:r>
      <w:r>
        <w:rPr>
          <w:spacing w:val="-4"/>
        </w:rPr>
        <w:t xml:space="preserve"> </w:t>
      </w:r>
      <w:r>
        <w:t>project;</w:t>
      </w:r>
    </w:p>
    <w:p w:rsidR="00627542" w:rsidRDefault="00A70A31">
      <w:pPr>
        <w:pStyle w:val="BodyText"/>
        <w:spacing w:before="159" w:line="259" w:lineRule="auto"/>
        <w:ind w:left="116" w:right="114"/>
        <w:jc w:val="both"/>
      </w:pPr>
      <w:r>
        <w:t>The project performance</w:t>
      </w:r>
      <w:r>
        <w:t xml:space="preserve"> is Good or Fair that is depend on the relevant tasks or criterion. For the</w:t>
      </w:r>
      <w:r>
        <w:rPr>
          <w:spacing w:val="-9"/>
        </w:rPr>
        <w:t xml:space="preserve"> </w:t>
      </w:r>
      <w:r>
        <w:t>final</w:t>
      </w:r>
      <w:r>
        <w:rPr>
          <w:spacing w:val="-9"/>
        </w:rPr>
        <w:t xml:space="preserve"> </w:t>
      </w:r>
      <w:r>
        <w:t>overall</w:t>
      </w:r>
      <w:r>
        <w:rPr>
          <w:spacing w:val="-8"/>
        </w:rPr>
        <w:t xml:space="preserve"> </w:t>
      </w:r>
      <w:r>
        <w:t>comments</w:t>
      </w:r>
      <w:r>
        <w:rPr>
          <w:spacing w:val="-7"/>
        </w:rPr>
        <w:t xml:space="preserve"> </w:t>
      </w:r>
      <w:r>
        <w:t>and</w:t>
      </w:r>
      <w:r>
        <w:rPr>
          <w:spacing w:val="-8"/>
        </w:rPr>
        <w:t xml:space="preserve"> </w:t>
      </w:r>
      <w:r>
        <w:t>establishment</w:t>
      </w:r>
      <w:r>
        <w:rPr>
          <w:spacing w:val="-5"/>
        </w:rPr>
        <w:t xml:space="preserve"> </w:t>
      </w:r>
      <w:r>
        <w:t>it</w:t>
      </w:r>
      <w:r>
        <w:rPr>
          <w:spacing w:val="-8"/>
        </w:rPr>
        <w:t xml:space="preserve"> </w:t>
      </w:r>
      <w:r>
        <w:t>has</w:t>
      </w:r>
      <w:r>
        <w:rPr>
          <w:spacing w:val="-6"/>
        </w:rPr>
        <w:t xml:space="preserve"> </w:t>
      </w:r>
      <w:r>
        <w:t>to</w:t>
      </w:r>
      <w:r>
        <w:rPr>
          <w:spacing w:val="-11"/>
        </w:rPr>
        <w:t xml:space="preserve"> </w:t>
      </w:r>
      <w:r>
        <w:t>take</w:t>
      </w:r>
      <w:r>
        <w:rPr>
          <w:spacing w:val="-6"/>
        </w:rPr>
        <w:t xml:space="preserve"> </w:t>
      </w:r>
      <w:r>
        <w:t>account</w:t>
      </w:r>
      <w:r>
        <w:rPr>
          <w:spacing w:val="-7"/>
        </w:rPr>
        <w:t xml:space="preserve"> </w:t>
      </w:r>
      <w:r>
        <w:t>all</w:t>
      </w:r>
      <w:r>
        <w:rPr>
          <w:spacing w:val="-9"/>
        </w:rPr>
        <w:t xml:space="preserve"> </w:t>
      </w:r>
      <w:r>
        <w:t>of</w:t>
      </w:r>
      <w:r>
        <w:rPr>
          <w:spacing w:val="-8"/>
        </w:rPr>
        <w:t xml:space="preserve"> </w:t>
      </w:r>
      <w:r>
        <w:t>the</w:t>
      </w:r>
      <w:r>
        <w:rPr>
          <w:spacing w:val="-8"/>
        </w:rPr>
        <w:t xml:space="preserve"> </w:t>
      </w:r>
      <w:r>
        <w:t>final</w:t>
      </w:r>
      <w:r>
        <w:rPr>
          <w:spacing w:val="-11"/>
        </w:rPr>
        <w:t xml:space="preserve"> </w:t>
      </w:r>
      <w:r>
        <w:t>documents issued by the</w:t>
      </w:r>
      <w:r>
        <w:rPr>
          <w:spacing w:val="-3"/>
        </w:rPr>
        <w:t xml:space="preserve"> </w:t>
      </w:r>
      <w:r>
        <w:t>consortium.</w:t>
      </w:r>
    </w:p>
    <w:p w:rsidR="00627542" w:rsidRDefault="00A70A31">
      <w:pPr>
        <w:pStyle w:val="BodyText"/>
        <w:spacing w:before="160" w:line="259" w:lineRule="auto"/>
        <w:ind w:left="116" w:right="114"/>
        <w:jc w:val="both"/>
      </w:pPr>
      <w:r>
        <w:t>Besides the picked up strengths it has to see that the project progress and results has been given</w:t>
      </w:r>
      <w:r>
        <w:rPr>
          <w:spacing w:val="-2"/>
        </w:rPr>
        <w:t xml:space="preserve"> </w:t>
      </w:r>
      <w:r>
        <w:t>some</w:t>
      </w:r>
      <w:r>
        <w:rPr>
          <w:spacing w:val="-4"/>
        </w:rPr>
        <w:t xml:space="preserve"> </w:t>
      </w:r>
      <w:r>
        <w:t>innovation</w:t>
      </w:r>
      <w:r>
        <w:rPr>
          <w:spacing w:val="-4"/>
        </w:rPr>
        <w:t xml:space="preserve"> </w:t>
      </w:r>
      <w:r>
        <w:t>and</w:t>
      </w:r>
      <w:r>
        <w:rPr>
          <w:spacing w:val="-4"/>
        </w:rPr>
        <w:t xml:space="preserve"> </w:t>
      </w:r>
      <w:r>
        <w:t>special</w:t>
      </w:r>
      <w:r>
        <w:rPr>
          <w:spacing w:val="-5"/>
        </w:rPr>
        <w:t xml:space="preserve"> </w:t>
      </w:r>
      <w:r>
        <w:t>value</w:t>
      </w:r>
      <w:r>
        <w:rPr>
          <w:spacing w:val="-5"/>
        </w:rPr>
        <w:t xml:space="preserve"> </w:t>
      </w:r>
      <w:r>
        <w:t>added</w:t>
      </w:r>
      <w:r>
        <w:rPr>
          <w:spacing w:val="-4"/>
        </w:rPr>
        <w:t xml:space="preserve"> </w:t>
      </w:r>
      <w:r>
        <w:t>as</w:t>
      </w:r>
      <w:r>
        <w:rPr>
          <w:spacing w:val="-3"/>
        </w:rPr>
        <w:t xml:space="preserve"> </w:t>
      </w:r>
      <w:r>
        <w:t>important</w:t>
      </w:r>
      <w:r>
        <w:rPr>
          <w:spacing w:val="-4"/>
        </w:rPr>
        <w:t xml:space="preserve"> </w:t>
      </w:r>
      <w:r>
        <w:t>results.</w:t>
      </w:r>
      <w:r>
        <w:rPr>
          <w:spacing w:val="-6"/>
        </w:rPr>
        <w:t xml:space="preserve"> </w:t>
      </w:r>
      <w:r>
        <w:t>These</w:t>
      </w:r>
      <w:r>
        <w:rPr>
          <w:spacing w:val="-2"/>
        </w:rPr>
        <w:t xml:space="preserve"> </w:t>
      </w:r>
      <w:r>
        <w:t>are</w:t>
      </w:r>
      <w:r>
        <w:rPr>
          <w:spacing w:val="-4"/>
        </w:rPr>
        <w:t xml:space="preserve"> </w:t>
      </w:r>
      <w:r>
        <w:t>the</w:t>
      </w:r>
      <w:r>
        <w:rPr>
          <w:spacing w:val="-3"/>
        </w:rPr>
        <w:t xml:space="preserve"> </w:t>
      </w:r>
      <w:r>
        <w:t>important further</w:t>
      </w:r>
      <w:r>
        <w:rPr>
          <w:spacing w:val="-7"/>
        </w:rPr>
        <w:t xml:space="preserve"> </w:t>
      </w:r>
      <w:r>
        <w:t>outcomes</w:t>
      </w:r>
      <w:r>
        <w:rPr>
          <w:spacing w:val="-4"/>
        </w:rPr>
        <w:t xml:space="preserve"> </w:t>
      </w:r>
      <w:r>
        <w:t>coming</w:t>
      </w:r>
      <w:r>
        <w:rPr>
          <w:spacing w:val="-5"/>
        </w:rPr>
        <w:t xml:space="preserve"> </w:t>
      </w:r>
      <w:r>
        <w:t>from</w:t>
      </w:r>
      <w:r>
        <w:rPr>
          <w:spacing w:val="-6"/>
        </w:rPr>
        <w:t xml:space="preserve"> </w:t>
      </w:r>
      <w:r>
        <w:t>the</w:t>
      </w:r>
      <w:r>
        <w:rPr>
          <w:spacing w:val="-4"/>
        </w:rPr>
        <w:t xml:space="preserve"> </w:t>
      </w:r>
      <w:r>
        <w:t>project</w:t>
      </w:r>
      <w:r>
        <w:rPr>
          <w:spacing w:val="-6"/>
        </w:rPr>
        <w:t xml:space="preserve"> </w:t>
      </w:r>
      <w:r>
        <w:t>and</w:t>
      </w:r>
      <w:r>
        <w:rPr>
          <w:spacing w:val="-6"/>
        </w:rPr>
        <w:t xml:space="preserve"> </w:t>
      </w:r>
      <w:r>
        <w:t>have</w:t>
      </w:r>
      <w:r>
        <w:rPr>
          <w:spacing w:val="-4"/>
        </w:rPr>
        <w:t xml:space="preserve"> </w:t>
      </w:r>
      <w:r>
        <w:t>been</w:t>
      </w:r>
      <w:r>
        <w:rPr>
          <w:spacing w:val="-4"/>
        </w:rPr>
        <w:t xml:space="preserve"> </w:t>
      </w:r>
      <w:r>
        <w:t>given</w:t>
      </w:r>
      <w:r>
        <w:rPr>
          <w:spacing w:val="-4"/>
        </w:rPr>
        <w:t xml:space="preserve"> </w:t>
      </w:r>
      <w:r>
        <w:t>the</w:t>
      </w:r>
      <w:r>
        <w:rPr>
          <w:spacing w:val="-7"/>
        </w:rPr>
        <w:t xml:space="preserve"> </w:t>
      </w:r>
      <w:r>
        <w:t>opport</w:t>
      </w:r>
      <w:r>
        <w:t>unity</w:t>
      </w:r>
      <w:r>
        <w:rPr>
          <w:spacing w:val="-4"/>
        </w:rPr>
        <w:t xml:space="preserve"> </w:t>
      </w:r>
      <w:r>
        <w:t>or</w:t>
      </w:r>
      <w:r>
        <w:rPr>
          <w:spacing w:val="-5"/>
        </w:rPr>
        <w:t xml:space="preserve"> </w:t>
      </w:r>
      <w:r>
        <w:t>possibility to extend the results and impact to other fields (e.g. education, trainings for adults, etc.) or other industries, other SMEs business fields in the next future. Crucial question; how it must</w:t>
      </w:r>
    </w:p>
    <w:p w:rsidR="00627542" w:rsidRDefault="00627542">
      <w:pPr>
        <w:spacing w:line="259" w:lineRule="auto"/>
        <w:jc w:val="both"/>
        <w:sectPr w:rsidR="00627542">
          <w:pgSz w:w="11910" w:h="16840"/>
          <w:pgMar w:top="1660" w:right="1300" w:bottom="1500" w:left="1300" w:header="835" w:footer="1317" w:gutter="0"/>
          <w:cols w:space="720"/>
        </w:sectPr>
      </w:pPr>
    </w:p>
    <w:p w:rsidR="00627542" w:rsidRDefault="00627542">
      <w:pPr>
        <w:pStyle w:val="BodyText"/>
        <w:spacing w:before="6"/>
        <w:rPr>
          <w:sz w:val="15"/>
        </w:rPr>
      </w:pPr>
    </w:p>
    <w:p w:rsidR="00627542" w:rsidRDefault="00A70A31">
      <w:pPr>
        <w:pStyle w:val="BodyText"/>
        <w:spacing w:before="52" w:line="259" w:lineRule="auto"/>
        <w:ind w:left="116" w:right="114"/>
        <w:jc w:val="both"/>
      </w:pPr>
      <w:r>
        <w:t>be or can be to strength</w:t>
      </w:r>
      <w:r>
        <w:t>en the interest of young people in the textile and clothing sector and/or SME organisation. On the basis of the results and impacts of the TEXAPP project the further researches would have to examine and consider the changing of the next life of industries,</w:t>
      </w:r>
      <w:r>
        <w:rPr>
          <w:spacing w:val="-14"/>
        </w:rPr>
        <w:t xml:space="preserve"> </w:t>
      </w:r>
      <w:r>
        <w:t>the</w:t>
      </w:r>
      <w:r>
        <w:rPr>
          <w:spacing w:val="-11"/>
        </w:rPr>
        <w:t xml:space="preserve"> </w:t>
      </w:r>
      <w:r>
        <w:t>changing</w:t>
      </w:r>
      <w:r>
        <w:rPr>
          <w:spacing w:val="-15"/>
        </w:rPr>
        <w:t xml:space="preserve"> </w:t>
      </w:r>
      <w:r>
        <w:t>of</w:t>
      </w:r>
      <w:r>
        <w:rPr>
          <w:spacing w:val="-11"/>
        </w:rPr>
        <w:t xml:space="preserve"> </w:t>
      </w:r>
      <w:r>
        <w:t>the</w:t>
      </w:r>
      <w:r>
        <w:rPr>
          <w:spacing w:val="-11"/>
        </w:rPr>
        <w:t xml:space="preserve"> </w:t>
      </w:r>
      <w:r>
        <w:t>conditions</w:t>
      </w:r>
      <w:r>
        <w:rPr>
          <w:spacing w:val="-11"/>
        </w:rPr>
        <w:t xml:space="preserve"> </w:t>
      </w:r>
      <w:r>
        <w:t>especially</w:t>
      </w:r>
      <w:r>
        <w:rPr>
          <w:spacing w:val="-13"/>
        </w:rPr>
        <w:t xml:space="preserve"> </w:t>
      </w:r>
      <w:r>
        <w:t>in</w:t>
      </w:r>
      <w:r>
        <w:rPr>
          <w:spacing w:val="-11"/>
        </w:rPr>
        <w:t xml:space="preserve"> </w:t>
      </w:r>
      <w:r>
        <w:t>the</w:t>
      </w:r>
      <w:r>
        <w:rPr>
          <w:spacing w:val="-11"/>
        </w:rPr>
        <w:t xml:space="preserve"> </w:t>
      </w:r>
      <w:r>
        <w:t>SMEs</w:t>
      </w:r>
      <w:r>
        <w:rPr>
          <w:spacing w:val="-12"/>
        </w:rPr>
        <w:t xml:space="preserve"> </w:t>
      </w:r>
      <w:r>
        <w:t>(technological</w:t>
      </w:r>
      <w:r>
        <w:rPr>
          <w:spacing w:val="-12"/>
        </w:rPr>
        <w:t xml:space="preserve"> </w:t>
      </w:r>
      <w:r>
        <w:t>explosion,</w:t>
      </w:r>
      <w:r>
        <w:rPr>
          <w:spacing w:val="-14"/>
        </w:rPr>
        <w:t xml:space="preserve"> </w:t>
      </w:r>
      <w:r>
        <w:t>new materials, digitalisation, modern tools for production etc.). We have to see that there are strong demands on the new mentality and the organisational changing in the business company. The evaluator proposes the application of the thinking and the syst</w:t>
      </w:r>
      <w:r>
        <w:t>em of EFQM model to reach the successful enterprises in the countries and to reach the European Quality Award</w:t>
      </w:r>
      <w:r>
        <w:rPr>
          <w:spacing w:val="2"/>
        </w:rPr>
        <w:t xml:space="preserve"> </w:t>
      </w:r>
      <w:r>
        <w:t>level.</w:t>
      </w:r>
    </w:p>
    <w:p w:rsidR="00627542" w:rsidRDefault="00627542">
      <w:pPr>
        <w:pStyle w:val="BodyText"/>
      </w:pPr>
    </w:p>
    <w:p w:rsidR="00627542" w:rsidRDefault="00627542">
      <w:pPr>
        <w:pStyle w:val="BodyText"/>
        <w:rPr>
          <w:sz w:val="28"/>
        </w:rPr>
      </w:pPr>
    </w:p>
    <w:p w:rsidR="00627542" w:rsidRDefault="00A70A31">
      <w:pPr>
        <w:pStyle w:val="BodyText"/>
        <w:ind w:left="116"/>
        <w:jc w:val="both"/>
      </w:pPr>
      <w:r>
        <w:t>Zsuzsanna Mokry</w:t>
      </w:r>
    </w:p>
    <w:p w:rsidR="00627542" w:rsidRDefault="00A70A31">
      <w:pPr>
        <w:pStyle w:val="BodyText"/>
        <w:spacing w:before="24"/>
        <w:ind w:left="116"/>
        <w:jc w:val="both"/>
      </w:pPr>
      <w:r>
        <w:t>External evaluator of TEXAPP project</w:t>
      </w:r>
    </w:p>
    <w:sectPr w:rsidR="00627542">
      <w:pgSz w:w="11910" w:h="16840"/>
      <w:pgMar w:top="1660" w:right="1300" w:bottom="1500" w:left="1300" w:header="835" w:footer="13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A70A31">
      <w:r>
        <w:separator/>
      </w:r>
    </w:p>
  </w:endnote>
  <w:endnote w:type="continuationSeparator" w:id="0">
    <w:p w:rsidR="00000000" w:rsidRDefault="00A70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A31" w:rsidRDefault="00A70A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542" w:rsidRDefault="00A70A31">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71.75pt;margin-top:765.05pt;width:451.2pt;height:36.45pt;z-index:-251657728;mso-position-horizontal-relative:page;mso-position-vertical-relative:page" filled="f" stroked="f">
          <v:textbox inset="0,0,0,0">
            <w:txbxContent>
              <w:p w:rsidR="00627542" w:rsidRDefault="00A70A31">
                <w:pPr>
                  <w:spacing w:line="223" w:lineRule="exact"/>
                  <w:ind w:left="20"/>
                  <w:rPr>
                    <w:i/>
                    <w:sz w:val="20"/>
                  </w:rPr>
                </w:pPr>
                <w:r>
                  <w:rPr>
                    <w:i/>
                    <w:sz w:val="20"/>
                  </w:rPr>
                  <w:t>The European Commission support for the production of this publication does not constitute an endorsement of</w:t>
                </w:r>
              </w:p>
              <w:p w:rsidR="00627542" w:rsidRDefault="00A70A31">
                <w:pPr>
                  <w:ind w:left="130" w:right="114"/>
                  <w:jc w:val="center"/>
                  <w:rPr>
                    <w:i/>
                    <w:sz w:val="20"/>
                  </w:rPr>
                </w:pPr>
                <w:r>
                  <w:rPr>
                    <w:i/>
                    <w:sz w:val="20"/>
                  </w:rPr>
                  <w:t>the contents which reflects the views only of the authors, and the Commission cannot be held responsible for any use which may be made of the infor</w:t>
                </w:r>
                <w:r>
                  <w:rPr>
                    <w:i/>
                    <w:sz w:val="20"/>
                  </w:rPr>
                  <w:t>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A31" w:rsidRDefault="00A70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A70A31">
      <w:r>
        <w:separator/>
      </w:r>
    </w:p>
  </w:footnote>
  <w:footnote w:type="continuationSeparator" w:id="0">
    <w:p w:rsidR="00000000" w:rsidRDefault="00A70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A31" w:rsidRDefault="00A70A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542" w:rsidRPr="00A70A31" w:rsidRDefault="00A70A31" w:rsidP="00A70A31">
    <w:pPr>
      <w:pStyle w:val="Header"/>
      <w:rPr>
        <w:b/>
        <w:lang w:val="en-US"/>
      </w:rPr>
    </w:pPr>
    <w:r>
      <w:rPr>
        <w:noProof/>
      </w:rPr>
      <w:drawing>
        <wp:anchor distT="0" distB="0" distL="114300" distR="114300" simplePos="0" relativeHeight="251661824" behindDoc="1" locked="0" layoutInCell="1" allowOverlap="1" wp14:anchorId="0A4BDD82" wp14:editId="1B7D8365">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60800" behindDoc="0" locked="0" layoutInCell="1" allowOverlap="1" wp14:anchorId="392671E3" wp14:editId="12EBF426">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010211C0" wp14:editId="476FB237">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A31" w:rsidRDefault="00A70A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B699B"/>
    <w:multiLevelType w:val="hybridMultilevel"/>
    <w:tmpl w:val="7938E354"/>
    <w:lvl w:ilvl="0" w:tplc="B4686E50">
      <w:start w:val="1"/>
      <w:numFmt w:val="decimal"/>
      <w:lvlText w:val="%1."/>
      <w:lvlJc w:val="left"/>
      <w:pPr>
        <w:ind w:left="399" w:hanging="284"/>
        <w:jc w:val="left"/>
      </w:pPr>
      <w:rPr>
        <w:rFonts w:ascii="Calibri" w:eastAsia="Calibri" w:hAnsi="Calibri" w:cs="Calibri" w:hint="default"/>
        <w:b/>
        <w:bCs/>
        <w:spacing w:val="-12"/>
        <w:w w:val="100"/>
        <w:sz w:val="24"/>
        <w:szCs w:val="24"/>
        <w:lang w:val="hu-HU" w:eastAsia="hu-HU" w:bidi="hu-HU"/>
      </w:rPr>
    </w:lvl>
    <w:lvl w:ilvl="1" w:tplc="93B892B2">
      <w:numFmt w:val="bullet"/>
      <w:lvlText w:val="•"/>
      <w:lvlJc w:val="left"/>
      <w:pPr>
        <w:ind w:left="1290" w:hanging="284"/>
      </w:pPr>
      <w:rPr>
        <w:rFonts w:hint="default"/>
        <w:lang w:val="hu-HU" w:eastAsia="hu-HU" w:bidi="hu-HU"/>
      </w:rPr>
    </w:lvl>
    <w:lvl w:ilvl="2" w:tplc="1FE26156">
      <w:numFmt w:val="bullet"/>
      <w:lvlText w:val="•"/>
      <w:lvlJc w:val="left"/>
      <w:pPr>
        <w:ind w:left="2181" w:hanging="284"/>
      </w:pPr>
      <w:rPr>
        <w:rFonts w:hint="default"/>
        <w:lang w:val="hu-HU" w:eastAsia="hu-HU" w:bidi="hu-HU"/>
      </w:rPr>
    </w:lvl>
    <w:lvl w:ilvl="3" w:tplc="A89E436C">
      <w:numFmt w:val="bullet"/>
      <w:lvlText w:val="•"/>
      <w:lvlJc w:val="left"/>
      <w:pPr>
        <w:ind w:left="3071" w:hanging="284"/>
      </w:pPr>
      <w:rPr>
        <w:rFonts w:hint="default"/>
        <w:lang w:val="hu-HU" w:eastAsia="hu-HU" w:bidi="hu-HU"/>
      </w:rPr>
    </w:lvl>
    <w:lvl w:ilvl="4" w:tplc="F9F4B86E">
      <w:numFmt w:val="bullet"/>
      <w:lvlText w:val="•"/>
      <w:lvlJc w:val="left"/>
      <w:pPr>
        <w:ind w:left="3962" w:hanging="284"/>
      </w:pPr>
      <w:rPr>
        <w:rFonts w:hint="default"/>
        <w:lang w:val="hu-HU" w:eastAsia="hu-HU" w:bidi="hu-HU"/>
      </w:rPr>
    </w:lvl>
    <w:lvl w:ilvl="5" w:tplc="EA8ED0CA">
      <w:numFmt w:val="bullet"/>
      <w:lvlText w:val="•"/>
      <w:lvlJc w:val="left"/>
      <w:pPr>
        <w:ind w:left="4853" w:hanging="284"/>
      </w:pPr>
      <w:rPr>
        <w:rFonts w:hint="default"/>
        <w:lang w:val="hu-HU" w:eastAsia="hu-HU" w:bidi="hu-HU"/>
      </w:rPr>
    </w:lvl>
    <w:lvl w:ilvl="6" w:tplc="59C09774">
      <w:numFmt w:val="bullet"/>
      <w:lvlText w:val="•"/>
      <w:lvlJc w:val="left"/>
      <w:pPr>
        <w:ind w:left="5743" w:hanging="284"/>
      </w:pPr>
      <w:rPr>
        <w:rFonts w:hint="default"/>
        <w:lang w:val="hu-HU" w:eastAsia="hu-HU" w:bidi="hu-HU"/>
      </w:rPr>
    </w:lvl>
    <w:lvl w:ilvl="7" w:tplc="E6945768">
      <w:numFmt w:val="bullet"/>
      <w:lvlText w:val="•"/>
      <w:lvlJc w:val="left"/>
      <w:pPr>
        <w:ind w:left="6634" w:hanging="284"/>
      </w:pPr>
      <w:rPr>
        <w:rFonts w:hint="default"/>
        <w:lang w:val="hu-HU" w:eastAsia="hu-HU" w:bidi="hu-HU"/>
      </w:rPr>
    </w:lvl>
    <w:lvl w:ilvl="8" w:tplc="9D5448D6">
      <w:numFmt w:val="bullet"/>
      <w:lvlText w:val="•"/>
      <w:lvlJc w:val="left"/>
      <w:pPr>
        <w:ind w:left="7525" w:hanging="284"/>
      </w:pPr>
      <w:rPr>
        <w:rFonts w:hint="default"/>
        <w:lang w:val="hu-HU" w:eastAsia="hu-HU" w:bidi="hu-H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27542"/>
    <w:rsid w:val="00627542"/>
    <w:rsid w:val="00A70A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0B764"/>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hu-HU" w:eastAsia="hu-HU" w:bidi="hu-HU"/>
    </w:rPr>
  </w:style>
  <w:style w:type="paragraph" w:styleId="Heading1">
    <w:name w:val="heading 1"/>
    <w:basedOn w:val="Normal"/>
    <w:uiPriority w:val="9"/>
    <w:qFormat/>
    <w:pPr>
      <w:ind w:left="956"/>
      <w:outlineLvl w:val="0"/>
    </w:pPr>
    <w:rPr>
      <w:b/>
      <w:bCs/>
      <w:sz w:val="56"/>
      <w:szCs w:val="56"/>
    </w:rPr>
  </w:style>
  <w:style w:type="paragraph" w:styleId="Heading2">
    <w:name w:val="heading 2"/>
    <w:basedOn w:val="Normal"/>
    <w:uiPriority w:val="9"/>
    <w:unhideWhenUsed/>
    <w:qFormat/>
    <w:pPr>
      <w:spacing w:before="159"/>
      <w:ind w:left="116"/>
      <w:outlineLvl w:val="1"/>
    </w:pPr>
    <w:rPr>
      <w:b/>
      <w:bCs/>
      <w:sz w:val="28"/>
      <w:szCs w:val="28"/>
    </w:rPr>
  </w:style>
  <w:style w:type="paragraph" w:styleId="Heading3">
    <w:name w:val="heading 3"/>
    <w:basedOn w:val="Normal"/>
    <w:uiPriority w:val="9"/>
    <w:unhideWhenUsed/>
    <w:qFormat/>
    <w:pPr>
      <w:spacing w:before="159"/>
      <w:ind w:left="399" w:hanging="283"/>
      <w:jc w:val="both"/>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52"/>
      <w:ind w:left="399" w:hanging="283"/>
    </w:pPr>
  </w:style>
  <w:style w:type="paragraph" w:customStyle="1" w:styleId="TableParagraph">
    <w:name w:val="Table Paragraph"/>
    <w:basedOn w:val="Normal"/>
    <w:uiPriority w:val="1"/>
    <w:qFormat/>
    <w:pPr>
      <w:spacing w:line="371" w:lineRule="exact"/>
      <w:ind w:left="107"/>
    </w:pPr>
  </w:style>
  <w:style w:type="paragraph" w:styleId="Header">
    <w:name w:val="header"/>
    <w:basedOn w:val="Normal"/>
    <w:link w:val="HeaderChar"/>
    <w:uiPriority w:val="99"/>
    <w:unhideWhenUsed/>
    <w:rsid w:val="00A70A31"/>
    <w:pPr>
      <w:tabs>
        <w:tab w:val="center" w:pos="4536"/>
        <w:tab w:val="right" w:pos="9072"/>
      </w:tabs>
    </w:pPr>
  </w:style>
  <w:style w:type="character" w:customStyle="1" w:styleId="HeaderChar">
    <w:name w:val="Header Char"/>
    <w:basedOn w:val="DefaultParagraphFont"/>
    <w:link w:val="Header"/>
    <w:uiPriority w:val="99"/>
    <w:rsid w:val="00A70A31"/>
    <w:rPr>
      <w:rFonts w:ascii="Calibri" w:eastAsia="Calibri" w:hAnsi="Calibri" w:cs="Calibri"/>
      <w:lang w:val="hu-HU" w:eastAsia="hu-HU" w:bidi="hu-HU"/>
    </w:rPr>
  </w:style>
  <w:style w:type="paragraph" w:styleId="Footer">
    <w:name w:val="footer"/>
    <w:basedOn w:val="Normal"/>
    <w:link w:val="FooterChar"/>
    <w:uiPriority w:val="99"/>
    <w:unhideWhenUsed/>
    <w:rsid w:val="00A70A31"/>
    <w:pPr>
      <w:tabs>
        <w:tab w:val="center" w:pos="4536"/>
        <w:tab w:val="right" w:pos="9072"/>
      </w:tabs>
    </w:pPr>
  </w:style>
  <w:style w:type="character" w:customStyle="1" w:styleId="FooterChar">
    <w:name w:val="Footer Char"/>
    <w:basedOn w:val="DefaultParagraphFont"/>
    <w:link w:val="Footer"/>
    <w:uiPriority w:val="99"/>
    <w:rsid w:val="00A70A31"/>
    <w:rPr>
      <w:rFonts w:ascii="Calibri" w:eastAsia="Calibri" w:hAnsi="Calibri" w:cs="Calibri"/>
      <w:lang w:val="hu-HU"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2626</Words>
  <Characters>14448</Characters>
  <Application>Microsoft Office Word</Application>
  <DocSecurity>0</DocSecurity>
  <Lines>120</Lines>
  <Paragraphs>34</Paragraphs>
  <ScaleCrop>false</ScaleCrop>
  <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Ana Manuelito</cp:lastModifiedBy>
  <cp:revision>2</cp:revision>
  <dcterms:created xsi:type="dcterms:W3CDTF">2019-01-16T13:10:00Z</dcterms:created>
  <dcterms:modified xsi:type="dcterms:W3CDTF">2019-01-16T13:59:00Z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2018-10-04T00:00:00Z</vt:filetime>
  </property>
  <property fmtid="{D5CDD505-2E9C-101B-9397-08002B2CF9AE}" pid="3" name="Creator">
    <vt:lpwstr>Office 365-höz készült Microsoft® Word</vt:lpwstr>
  </property>
  <property fmtid="{D5CDD505-2E9C-101B-9397-08002B2CF9AE}" pid="4" name="LastSaved">
    <vt:filetime>2019-01-16T00:00:00Z</vt:filetime>
  </property>
</Properties>
</file>