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EA4" w:rsidRPr="0007452F" w:rsidRDefault="00B23A92" w:rsidP="00135913">
      <w:pPr>
        <w:jc w:val="center"/>
        <w:rPr>
          <w:rFonts w:ascii="Arial" w:hAnsi="Arial" w:cs="Arial"/>
          <w:b/>
          <w:sz w:val="24"/>
          <w:szCs w:val="24"/>
          <w:u w:val="single"/>
        </w:rPr>
      </w:pPr>
      <w:r w:rsidRPr="0007452F">
        <w:rPr>
          <w:rFonts w:ascii="Arial" w:hAnsi="Arial" w:cs="Arial"/>
          <w:b/>
          <w:sz w:val="24"/>
          <w:szCs w:val="24"/>
          <w:u w:val="single"/>
        </w:rPr>
        <w:t>FAQs</w:t>
      </w:r>
    </w:p>
    <w:p w:rsidR="00B23A92" w:rsidRPr="0007452F" w:rsidRDefault="00B23A92" w:rsidP="00B23A92">
      <w:pPr>
        <w:rPr>
          <w:rFonts w:ascii="Arial" w:hAnsi="Arial" w:cs="Arial"/>
          <w:sz w:val="24"/>
          <w:szCs w:val="24"/>
        </w:rPr>
      </w:pPr>
      <w:bookmarkStart w:id="0" w:name="1"/>
      <w:r w:rsidRPr="0007452F">
        <w:rPr>
          <w:rFonts w:ascii="Arial" w:hAnsi="Arial" w:cs="Arial"/>
          <w:b/>
          <w:bCs/>
          <w:sz w:val="24"/>
          <w:szCs w:val="24"/>
        </w:rPr>
        <w:t>A typical Apprenticeship comprises of:</w:t>
      </w:r>
      <w:bookmarkEnd w:id="0"/>
    </w:p>
    <w:p w:rsidR="00B23A92" w:rsidRPr="0007452F" w:rsidRDefault="00B23A92" w:rsidP="00B23A92">
      <w:pPr>
        <w:numPr>
          <w:ilvl w:val="0"/>
          <w:numId w:val="2"/>
        </w:numPr>
        <w:rPr>
          <w:rFonts w:ascii="Arial" w:hAnsi="Arial" w:cs="Arial"/>
          <w:sz w:val="24"/>
          <w:szCs w:val="24"/>
        </w:rPr>
      </w:pPr>
      <w:r w:rsidRPr="0007452F">
        <w:rPr>
          <w:rFonts w:ascii="Arial" w:hAnsi="Arial" w:cs="Arial"/>
          <w:sz w:val="24"/>
          <w:szCs w:val="24"/>
        </w:rPr>
        <w:t>A minimum of 30 hours per week paid employment</w:t>
      </w:r>
    </w:p>
    <w:p w:rsidR="00B23A92" w:rsidRPr="0007452F" w:rsidRDefault="00B23A92" w:rsidP="00B23A92">
      <w:pPr>
        <w:numPr>
          <w:ilvl w:val="0"/>
          <w:numId w:val="2"/>
        </w:numPr>
        <w:rPr>
          <w:rFonts w:ascii="Arial" w:hAnsi="Arial" w:cs="Arial"/>
          <w:sz w:val="24"/>
          <w:szCs w:val="24"/>
        </w:rPr>
      </w:pPr>
      <w:r w:rsidRPr="0007452F">
        <w:rPr>
          <w:rFonts w:ascii="Arial" w:hAnsi="Arial" w:cs="Arial"/>
          <w:sz w:val="24"/>
          <w:szCs w:val="24"/>
        </w:rPr>
        <w:t>Knowledge-based training</w:t>
      </w:r>
    </w:p>
    <w:p w:rsidR="00B23A92" w:rsidRPr="0007452F" w:rsidRDefault="00B23A92" w:rsidP="00B23A92">
      <w:pPr>
        <w:numPr>
          <w:ilvl w:val="0"/>
          <w:numId w:val="2"/>
        </w:numPr>
        <w:rPr>
          <w:rFonts w:ascii="Arial" w:hAnsi="Arial" w:cs="Arial"/>
          <w:sz w:val="24"/>
          <w:szCs w:val="24"/>
        </w:rPr>
      </w:pPr>
      <w:r w:rsidRPr="0007452F">
        <w:rPr>
          <w:rFonts w:ascii="Arial" w:hAnsi="Arial" w:cs="Arial"/>
          <w:sz w:val="24"/>
          <w:szCs w:val="24"/>
        </w:rPr>
        <w:t>Competence-based training</w:t>
      </w:r>
    </w:p>
    <w:p w:rsidR="00B23A92" w:rsidRPr="0007452F" w:rsidRDefault="00B23A92" w:rsidP="00B23A92">
      <w:pPr>
        <w:numPr>
          <w:ilvl w:val="0"/>
          <w:numId w:val="2"/>
        </w:numPr>
        <w:rPr>
          <w:rFonts w:ascii="Arial" w:hAnsi="Arial" w:cs="Arial"/>
          <w:sz w:val="24"/>
          <w:szCs w:val="24"/>
        </w:rPr>
      </w:pPr>
      <w:r w:rsidRPr="0007452F">
        <w:rPr>
          <w:rFonts w:ascii="Arial" w:hAnsi="Arial" w:cs="Arial"/>
          <w:sz w:val="24"/>
          <w:szCs w:val="24"/>
        </w:rPr>
        <w:t>Transferable Functional Skills such as English, maths and ICT (where appropriate)</w:t>
      </w:r>
    </w:p>
    <w:p w:rsidR="00B23A92" w:rsidRPr="0007452F" w:rsidRDefault="00B23A92" w:rsidP="00B23A92">
      <w:pPr>
        <w:numPr>
          <w:ilvl w:val="0"/>
          <w:numId w:val="2"/>
        </w:numPr>
        <w:rPr>
          <w:rFonts w:ascii="Arial" w:hAnsi="Arial" w:cs="Arial"/>
          <w:sz w:val="24"/>
          <w:szCs w:val="24"/>
        </w:rPr>
      </w:pPr>
      <w:r w:rsidRPr="0007452F">
        <w:rPr>
          <w:rFonts w:ascii="Arial" w:hAnsi="Arial" w:cs="Arial"/>
          <w:sz w:val="24"/>
          <w:szCs w:val="24"/>
        </w:rPr>
        <w:t>An employment rights and responsibilities module</w:t>
      </w:r>
    </w:p>
    <w:p w:rsidR="00B23A92" w:rsidRPr="0007452F" w:rsidRDefault="00B23A92" w:rsidP="00B23A92">
      <w:pPr>
        <w:rPr>
          <w:rFonts w:ascii="Arial" w:hAnsi="Arial" w:cs="Arial"/>
          <w:sz w:val="24"/>
          <w:szCs w:val="24"/>
        </w:rPr>
      </w:pPr>
      <w:bookmarkStart w:id="1" w:name="2"/>
      <w:r w:rsidRPr="0007452F">
        <w:rPr>
          <w:rFonts w:ascii="Arial" w:hAnsi="Arial" w:cs="Arial"/>
          <w:b/>
          <w:bCs/>
          <w:sz w:val="24"/>
          <w:szCs w:val="24"/>
        </w:rPr>
        <w:t>How long does it take to complete training?</w:t>
      </w:r>
      <w:bookmarkEnd w:id="1"/>
    </w:p>
    <w:p w:rsidR="00B23A92" w:rsidRPr="0007452F" w:rsidRDefault="00B23A92" w:rsidP="00B23A92">
      <w:pPr>
        <w:rPr>
          <w:rFonts w:ascii="Arial" w:hAnsi="Arial" w:cs="Arial"/>
          <w:sz w:val="24"/>
          <w:szCs w:val="24"/>
        </w:rPr>
      </w:pPr>
      <w:r w:rsidRPr="0007452F">
        <w:rPr>
          <w:rFonts w:ascii="Arial" w:hAnsi="Arial" w:cs="Arial"/>
          <w:sz w:val="24"/>
          <w:szCs w:val="24"/>
        </w:rPr>
        <w:t>Generally, an Apprenticeship takes between 12 to 24 months to complete. However, this can vary depending on the skills of an individual candidate or the level of qualification.</w:t>
      </w:r>
    </w:p>
    <w:p w:rsidR="00B23A92" w:rsidRPr="0007452F" w:rsidRDefault="00B23A92" w:rsidP="00B23A92">
      <w:pPr>
        <w:rPr>
          <w:rFonts w:ascii="Arial" w:hAnsi="Arial" w:cs="Arial"/>
          <w:sz w:val="24"/>
          <w:szCs w:val="24"/>
        </w:rPr>
      </w:pPr>
      <w:bookmarkStart w:id="2" w:name="3"/>
      <w:r w:rsidRPr="0007452F">
        <w:rPr>
          <w:rFonts w:ascii="Arial" w:hAnsi="Arial" w:cs="Arial"/>
          <w:b/>
          <w:bCs/>
          <w:sz w:val="24"/>
          <w:szCs w:val="24"/>
        </w:rPr>
        <w:t>How much does it cost for a business to take on an Apprentice?</w:t>
      </w:r>
      <w:bookmarkEnd w:id="2"/>
    </w:p>
    <w:bookmarkStart w:id="3" w:name="4"/>
    <w:p w:rsidR="0007085C" w:rsidRPr="0007452F" w:rsidRDefault="0007085C" w:rsidP="0007085C">
      <w:pPr>
        <w:rPr>
          <w:rFonts w:ascii="Arial" w:hAnsi="Arial" w:cs="Arial"/>
          <w:bCs/>
          <w:sz w:val="24"/>
          <w:szCs w:val="24"/>
        </w:rPr>
      </w:pPr>
      <w:r w:rsidRPr="0007452F">
        <w:rPr>
          <w:rFonts w:ascii="Arial" w:hAnsi="Arial" w:cs="Arial"/>
          <w:bCs/>
          <w:sz w:val="24"/>
          <w:szCs w:val="24"/>
        </w:rPr>
        <w:fldChar w:fldCharType="begin"/>
      </w:r>
      <w:r w:rsidRPr="0007452F">
        <w:rPr>
          <w:rFonts w:ascii="Arial" w:hAnsi="Arial" w:cs="Arial"/>
          <w:bCs/>
          <w:sz w:val="24"/>
          <w:szCs w:val="24"/>
        </w:rPr>
        <w:instrText xml:space="preserve"> HYPERLINK "https://www.gov.uk/apprenticeships-guide" </w:instrText>
      </w:r>
      <w:r w:rsidRPr="0007452F">
        <w:rPr>
          <w:rFonts w:ascii="Arial" w:hAnsi="Arial" w:cs="Arial"/>
          <w:bCs/>
          <w:sz w:val="24"/>
          <w:szCs w:val="24"/>
        </w:rPr>
        <w:fldChar w:fldCharType="separate"/>
      </w:r>
      <w:r w:rsidRPr="0007452F">
        <w:rPr>
          <w:rStyle w:val="Hyperlink"/>
          <w:rFonts w:ascii="Arial" w:hAnsi="Arial" w:cs="Arial"/>
          <w:bCs/>
          <w:sz w:val="24"/>
          <w:szCs w:val="24"/>
        </w:rPr>
        <w:t>Apprentices</w:t>
      </w:r>
      <w:r w:rsidRPr="0007452F">
        <w:rPr>
          <w:rFonts w:ascii="Arial" w:hAnsi="Arial" w:cs="Arial"/>
          <w:bCs/>
          <w:sz w:val="24"/>
          <w:szCs w:val="24"/>
        </w:rPr>
        <w:fldChar w:fldCharType="end"/>
      </w:r>
      <w:r w:rsidRPr="0007452F">
        <w:rPr>
          <w:rFonts w:ascii="Arial" w:hAnsi="Arial" w:cs="Arial"/>
          <w:bCs/>
          <w:sz w:val="24"/>
          <w:szCs w:val="24"/>
        </w:rPr>
        <w:t> are entitled to the apprentice rate if they’re either:</w:t>
      </w:r>
    </w:p>
    <w:p w:rsidR="0007085C" w:rsidRPr="0007452F" w:rsidRDefault="0007085C" w:rsidP="0007085C">
      <w:pPr>
        <w:numPr>
          <w:ilvl w:val="0"/>
          <w:numId w:val="6"/>
        </w:numPr>
        <w:rPr>
          <w:rFonts w:ascii="Arial" w:hAnsi="Arial" w:cs="Arial"/>
          <w:bCs/>
          <w:sz w:val="24"/>
          <w:szCs w:val="24"/>
        </w:rPr>
      </w:pPr>
      <w:r w:rsidRPr="0007452F">
        <w:rPr>
          <w:rFonts w:ascii="Arial" w:hAnsi="Arial" w:cs="Arial"/>
          <w:bCs/>
          <w:sz w:val="24"/>
          <w:szCs w:val="24"/>
        </w:rPr>
        <w:t>aged under 19</w:t>
      </w:r>
    </w:p>
    <w:p w:rsidR="0007085C" w:rsidRPr="0007452F" w:rsidRDefault="0007085C" w:rsidP="0007085C">
      <w:pPr>
        <w:numPr>
          <w:ilvl w:val="0"/>
          <w:numId w:val="6"/>
        </w:numPr>
        <w:rPr>
          <w:rFonts w:ascii="Arial" w:hAnsi="Arial" w:cs="Arial"/>
          <w:bCs/>
          <w:sz w:val="24"/>
          <w:szCs w:val="24"/>
        </w:rPr>
      </w:pPr>
      <w:r w:rsidRPr="0007452F">
        <w:rPr>
          <w:rFonts w:ascii="Arial" w:hAnsi="Arial" w:cs="Arial"/>
          <w:bCs/>
          <w:sz w:val="24"/>
          <w:szCs w:val="24"/>
        </w:rPr>
        <w:t>aged 19 or over and in the first year of their apprenticeship</w:t>
      </w:r>
    </w:p>
    <w:p w:rsidR="0007085C" w:rsidRPr="0007452F" w:rsidRDefault="0007085C" w:rsidP="0007085C">
      <w:pPr>
        <w:rPr>
          <w:rFonts w:ascii="Arial" w:hAnsi="Arial" w:cs="Arial"/>
          <w:bCs/>
          <w:sz w:val="24"/>
          <w:szCs w:val="24"/>
        </w:rPr>
      </w:pPr>
      <w:r w:rsidRPr="0007452F">
        <w:rPr>
          <w:rFonts w:ascii="Arial" w:hAnsi="Arial" w:cs="Arial"/>
          <w:bCs/>
          <w:sz w:val="24"/>
          <w:szCs w:val="24"/>
        </w:rPr>
        <w:t>Example - An apprentice aged 22 in the first year of their apprenticeship is entitled to a minimum hourly rate of £3.70.</w:t>
      </w:r>
    </w:p>
    <w:p w:rsidR="0007085C" w:rsidRPr="0007452F" w:rsidRDefault="0007085C" w:rsidP="0007085C">
      <w:pPr>
        <w:rPr>
          <w:rFonts w:ascii="Arial" w:hAnsi="Arial" w:cs="Arial"/>
          <w:bCs/>
          <w:sz w:val="24"/>
          <w:szCs w:val="24"/>
        </w:rPr>
      </w:pPr>
      <w:r w:rsidRPr="0007452F">
        <w:rPr>
          <w:rFonts w:ascii="Arial" w:hAnsi="Arial" w:cs="Arial"/>
          <w:bCs/>
          <w:sz w:val="24"/>
          <w:szCs w:val="24"/>
        </w:rPr>
        <w:t>Apprentices are entitled to the minimum wage for their age if they both:</w:t>
      </w:r>
    </w:p>
    <w:p w:rsidR="0007085C" w:rsidRPr="0007452F" w:rsidRDefault="0007085C" w:rsidP="0007085C">
      <w:pPr>
        <w:numPr>
          <w:ilvl w:val="0"/>
          <w:numId w:val="7"/>
        </w:numPr>
        <w:rPr>
          <w:rFonts w:ascii="Arial" w:hAnsi="Arial" w:cs="Arial"/>
          <w:bCs/>
          <w:sz w:val="24"/>
          <w:szCs w:val="24"/>
        </w:rPr>
      </w:pPr>
      <w:r w:rsidRPr="0007452F">
        <w:rPr>
          <w:rFonts w:ascii="Arial" w:hAnsi="Arial" w:cs="Arial"/>
          <w:bCs/>
          <w:sz w:val="24"/>
          <w:szCs w:val="24"/>
        </w:rPr>
        <w:t>are aged 19 or over</w:t>
      </w:r>
    </w:p>
    <w:p w:rsidR="0007085C" w:rsidRPr="0007452F" w:rsidRDefault="0007085C" w:rsidP="0007085C">
      <w:pPr>
        <w:numPr>
          <w:ilvl w:val="0"/>
          <w:numId w:val="7"/>
        </w:numPr>
        <w:rPr>
          <w:rFonts w:ascii="Arial" w:hAnsi="Arial" w:cs="Arial"/>
          <w:bCs/>
          <w:sz w:val="24"/>
          <w:szCs w:val="24"/>
        </w:rPr>
      </w:pPr>
      <w:r w:rsidRPr="0007452F">
        <w:rPr>
          <w:rFonts w:ascii="Arial" w:hAnsi="Arial" w:cs="Arial"/>
          <w:bCs/>
          <w:sz w:val="24"/>
          <w:szCs w:val="24"/>
        </w:rPr>
        <w:t>have completed the first year of their apprenticeship</w:t>
      </w:r>
    </w:p>
    <w:p w:rsidR="0007085C" w:rsidRPr="0007452F" w:rsidRDefault="0007085C" w:rsidP="0007085C">
      <w:pPr>
        <w:rPr>
          <w:rFonts w:ascii="Arial" w:hAnsi="Arial" w:cs="Arial"/>
          <w:bCs/>
          <w:sz w:val="24"/>
          <w:szCs w:val="24"/>
        </w:rPr>
      </w:pPr>
      <w:r w:rsidRPr="0007452F">
        <w:rPr>
          <w:rFonts w:ascii="Arial" w:hAnsi="Arial" w:cs="Arial"/>
          <w:bCs/>
          <w:sz w:val="24"/>
          <w:szCs w:val="24"/>
        </w:rPr>
        <w:t>Example - An apprentice aged 22 who has completed the first year of their apprenticeship is entitled to a minimum hourly rate of £7.38.</w:t>
      </w:r>
      <w:bookmarkStart w:id="4" w:name="_GoBack"/>
      <w:bookmarkEnd w:id="4"/>
    </w:p>
    <w:p w:rsidR="00B23A92" w:rsidRPr="0007452F" w:rsidRDefault="00B23A92" w:rsidP="00B23A92">
      <w:pPr>
        <w:rPr>
          <w:rFonts w:ascii="Arial" w:hAnsi="Arial" w:cs="Arial"/>
          <w:sz w:val="24"/>
          <w:szCs w:val="24"/>
        </w:rPr>
      </w:pPr>
      <w:r w:rsidRPr="0007452F">
        <w:rPr>
          <w:rFonts w:ascii="Arial" w:hAnsi="Arial" w:cs="Arial"/>
          <w:b/>
          <w:bCs/>
          <w:sz w:val="24"/>
          <w:szCs w:val="24"/>
        </w:rPr>
        <w:t>What’s in it for me and my business?</w:t>
      </w:r>
      <w:bookmarkEnd w:id="3"/>
    </w:p>
    <w:p w:rsidR="00B23A92" w:rsidRPr="0007452F" w:rsidRDefault="00B23A92" w:rsidP="00B23A92">
      <w:pPr>
        <w:rPr>
          <w:rFonts w:ascii="Arial" w:hAnsi="Arial" w:cs="Arial"/>
          <w:sz w:val="24"/>
          <w:szCs w:val="24"/>
        </w:rPr>
      </w:pPr>
      <w:r w:rsidRPr="0007452F">
        <w:rPr>
          <w:rFonts w:ascii="Arial" w:hAnsi="Arial" w:cs="Arial"/>
          <w:sz w:val="24"/>
          <w:szCs w:val="24"/>
        </w:rPr>
        <w:t>In an increasingly tough marketplace, successful businesses know that, to continue to grow and thrive, they need to maintain a skilled and motivated workforce.</w:t>
      </w:r>
    </w:p>
    <w:p w:rsidR="00B23A92" w:rsidRPr="0007452F" w:rsidRDefault="00B23A92" w:rsidP="00B23A92">
      <w:pPr>
        <w:numPr>
          <w:ilvl w:val="0"/>
          <w:numId w:val="3"/>
        </w:numPr>
        <w:rPr>
          <w:rFonts w:ascii="Arial" w:hAnsi="Arial" w:cs="Arial"/>
          <w:sz w:val="24"/>
          <w:szCs w:val="24"/>
        </w:rPr>
      </w:pPr>
      <w:r w:rsidRPr="0007452F">
        <w:rPr>
          <w:rFonts w:ascii="Arial" w:hAnsi="Arial" w:cs="Arial"/>
          <w:sz w:val="24"/>
          <w:szCs w:val="24"/>
        </w:rPr>
        <w:t>Gain skilled qualified staff in a cost effective way</w:t>
      </w:r>
    </w:p>
    <w:p w:rsidR="00B23A92" w:rsidRPr="0007452F" w:rsidRDefault="00B23A92" w:rsidP="00B23A92">
      <w:pPr>
        <w:numPr>
          <w:ilvl w:val="0"/>
          <w:numId w:val="3"/>
        </w:numPr>
        <w:rPr>
          <w:rFonts w:ascii="Arial" w:hAnsi="Arial" w:cs="Arial"/>
          <w:sz w:val="24"/>
          <w:szCs w:val="24"/>
        </w:rPr>
      </w:pPr>
      <w:r w:rsidRPr="0007452F">
        <w:rPr>
          <w:rFonts w:ascii="Arial" w:hAnsi="Arial" w:cs="Arial"/>
          <w:sz w:val="24"/>
          <w:szCs w:val="24"/>
        </w:rPr>
        <w:t>Address skills shortages</w:t>
      </w:r>
    </w:p>
    <w:p w:rsidR="00B23A92" w:rsidRPr="0007452F" w:rsidRDefault="00B23A92" w:rsidP="00B23A92">
      <w:pPr>
        <w:numPr>
          <w:ilvl w:val="0"/>
          <w:numId w:val="3"/>
        </w:numPr>
        <w:rPr>
          <w:rFonts w:ascii="Arial" w:hAnsi="Arial" w:cs="Arial"/>
          <w:sz w:val="24"/>
          <w:szCs w:val="24"/>
        </w:rPr>
      </w:pPr>
      <w:r w:rsidRPr="0007452F">
        <w:rPr>
          <w:rFonts w:ascii="Arial" w:hAnsi="Arial" w:cs="Arial"/>
          <w:sz w:val="24"/>
          <w:szCs w:val="24"/>
        </w:rPr>
        <w:lastRenderedPageBreak/>
        <w:t>Motivate your workforce</w:t>
      </w:r>
    </w:p>
    <w:p w:rsidR="00B23A92" w:rsidRPr="0007452F" w:rsidRDefault="00B23A92" w:rsidP="00B23A92">
      <w:pPr>
        <w:numPr>
          <w:ilvl w:val="0"/>
          <w:numId w:val="3"/>
        </w:numPr>
        <w:rPr>
          <w:rFonts w:ascii="Arial" w:hAnsi="Arial" w:cs="Arial"/>
          <w:sz w:val="24"/>
          <w:szCs w:val="24"/>
        </w:rPr>
      </w:pPr>
      <w:r w:rsidRPr="0007452F">
        <w:rPr>
          <w:rFonts w:ascii="Arial" w:hAnsi="Arial" w:cs="Arial"/>
          <w:sz w:val="24"/>
          <w:szCs w:val="24"/>
        </w:rPr>
        <w:t>Enhance your business performance</w:t>
      </w:r>
    </w:p>
    <w:p w:rsidR="00B23A92" w:rsidRPr="0007452F" w:rsidRDefault="00B23A92" w:rsidP="00B23A92">
      <w:pPr>
        <w:rPr>
          <w:rFonts w:ascii="Arial" w:hAnsi="Arial" w:cs="Arial"/>
          <w:sz w:val="24"/>
          <w:szCs w:val="24"/>
        </w:rPr>
      </w:pPr>
      <w:bookmarkStart w:id="5" w:name="5"/>
      <w:r w:rsidRPr="0007452F">
        <w:rPr>
          <w:rFonts w:ascii="Arial" w:hAnsi="Arial" w:cs="Arial"/>
          <w:b/>
          <w:bCs/>
          <w:sz w:val="24"/>
          <w:szCs w:val="24"/>
        </w:rPr>
        <w:t>How do Apprenticeships work?</w:t>
      </w:r>
      <w:bookmarkEnd w:id="5"/>
    </w:p>
    <w:p w:rsidR="00B23A92" w:rsidRPr="0007452F" w:rsidRDefault="00B23A92" w:rsidP="00B23A92">
      <w:pPr>
        <w:rPr>
          <w:rFonts w:ascii="Arial" w:hAnsi="Arial" w:cs="Arial"/>
          <w:sz w:val="24"/>
          <w:szCs w:val="24"/>
        </w:rPr>
      </w:pPr>
      <w:r w:rsidRPr="0007452F">
        <w:rPr>
          <w:rFonts w:ascii="Arial" w:hAnsi="Arial" w:cs="Arial"/>
          <w:sz w:val="24"/>
          <w:szCs w:val="24"/>
        </w:rPr>
        <w:t>Apprentices do most of their learning at work, and benefit from regular contact with their assigned ass</w:t>
      </w:r>
      <w:r w:rsidR="0007085C" w:rsidRPr="0007452F">
        <w:rPr>
          <w:rFonts w:ascii="Arial" w:hAnsi="Arial" w:cs="Arial"/>
          <w:sz w:val="24"/>
          <w:szCs w:val="24"/>
        </w:rPr>
        <w:t xml:space="preserve">essor. They may also attend training off site </w:t>
      </w:r>
      <w:r w:rsidRPr="0007452F">
        <w:rPr>
          <w:rFonts w:ascii="Arial" w:hAnsi="Arial" w:cs="Arial"/>
          <w:sz w:val="24"/>
          <w:szCs w:val="24"/>
        </w:rPr>
        <w:t xml:space="preserve">for some </w:t>
      </w:r>
      <w:r w:rsidR="0007085C" w:rsidRPr="0007452F">
        <w:rPr>
          <w:rFonts w:ascii="Arial" w:hAnsi="Arial" w:cs="Arial"/>
          <w:sz w:val="24"/>
          <w:szCs w:val="24"/>
        </w:rPr>
        <w:t xml:space="preserve">of the </w:t>
      </w:r>
      <w:r w:rsidRPr="0007452F">
        <w:rPr>
          <w:rFonts w:ascii="Arial" w:hAnsi="Arial" w:cs="Arial"/>
          <w:sz w:val="24"/>
          <w:szCs w:val="24"/>
        </w:rPr>
        <w:t>teaching and assessments.</w:t>
      </w:r>
    </w:p>
    <w:p w:rsidR="00B23A92" w:rsidRPr="0007452F" w:rsidRDefault="00B23A92" w:rsidP="00B23A92">
      <w:pPr>
        <w:rPr>
          <w:rFonts w:ascii="Arial" w:hAnsi="Arial" w:cs="Arial"/>
          <w:sz w:val="24"/>
          <w:szCs w:val="24"/>
          <w:u w:val="single"/>
        </w:rPr>
      </w:pPr>
      <w:bookmarkStart w:id="6" w:name="6"/>
      <w:r w:rsidRPr="0007452F">
        <w:rPr>
          <w:rFonts w:ascii="Arial" w:hAnsi="Arial" w:cs="Arial"/>
          <w:b/>
          <w:bCs/>
          <w:i/>
          <w:iCs/>
          <w:sz w:val="24"/>
          <w:szCs w:val="24"/>
          <w:u w:val="single"/>
        </w:rPr>
        <w:t>The Levy</w:t>
      </w:r>
      <w:bookmarkEnd w:id="6"/>
    </w:p>
    <w:p w:rsidR="00B23A92" w:rsidRPr="0007452F" w:rsidRDefault="00B23A92" w:rsidP="00B23A92">
      <w:pPr>
        <w:rPr>
          <w:rFonts w:ascii="Arial" w:hAnsi="Arial" w:cs="Arial"/>
          <w:sz w:val="24"/>
          <w:szCs w:val="24"/>
        </w:rPr>
      </w:pPr>
      <w:bookmarkStart w:id="7" w:name="7"/>
      <w:r w:rsidRPr="0007452F">
        <w:rPr>
          <w:rFonts w:ascii="Arial" w:hAnsi="Arial" w:cs="Arial"/>
          <w:b/>
          <w:bCs/>
          <w:sz w:val="24"/>
          <w:szCs w:val="24"/>
        </w:rPr>
        <w:t>What is the “Apprenticeship Levy”?</w:t>
      </w:r>
      <w:bookmarkEnd w:id="7"/>
    </w:p>
    <w:p w:rsidR="00B23A92" w:rsidRPr="0007452F" w:rsidRDefault="00B23A92" w:rsidP="00B23A92">
      <w:pPr>
        <w:rPr>
          <w:rFonts w:ascii="Arial" w:hAnsi="Arial" w:cs="Arial"/>
          <w:sz w:val="24"/>
          <w:szCs w:val="24"/>
        </w:rPr>
      </w:pPr>
      <w:r w:rsidRPr="0007452F">
        <w:rPr>
          <w:rFonts w:ascii="Arial" w:hAnsi="Arial" w:cs="Arial"/>
          <w:sz w:val="24"/>
          <w:szCs w:val="24"/>
        </w:rPr>
        <w:t>The apprenticeship Levy requires all employers operating in the UK, with a pay bill over £3 million each year, to make an investment in apprenticeships. The Apprenticeship Levy is a monthly, mandatory financial contribution made by employers to the Treasury.</w:t>
      </w:r>
    </w:p>
    <w:p w:rsidR="00B23A92" w:rsidRPr="0007452F" w:rsidRDefault="00B23A92" w:rsidP="00B23A92">
      <w:pPr>
        <w:rPr>
          <w:rFonts w:ascii="Arial" w:hAnsi="Arial" w:cs="Arial"/>
          <w:sz w:val="24"/>
          <w:szCs w:val="24"/>
        </w:rPr>
      </w:pPr>
      <w:bookmarkStart w:id="8" w:name="8"/>
      <w:r w:rsidRPr="0007452F">
        <w:rPr>
          <w:rFonts w:ascii="Arial" w:hAnsi="Arial" w:cs="Arial"/>
          <w:b/>
          <w:bCs/>
          <w:sz w:val="24"/>
          <w:szCs w:val="24"/>
        </w:rPr>
        <w:t>How will the government collect the levy?</w:t>
      </w:r>
      <w:bookmarkEnd w:id="8"/>
    </w:p>
    <w:p w:rsidR="00B23A92" w:rsidRPr="0007452F" w:rsidRDefault="00B23A92" w:rsidP="00B23A92">
      <w:pPr>
        <w:rPr>
          <w:rFonts w:ascii="Arial" w:hAnsi="Arial" w:cs="Arial"/>
          <w:sz w:val="24"/>
          <w:szCs w:val="24"/>
        </w:rPr>
      </w:pPr>
      <w:r w:rsidRPr="0007452F">
        <w:rPr>
          <w:rFonts w:ascii="Arial" w:hAnsi="Arial" w:cs="Arial"/>
          <w:sz w:val="24"/>
          <w:szCs w:val="24"/>
        </w:rPr>
        <w:t>The levy will be collected through the employer’s Pay As You Earn (PAYE) and will be payable alongside income tax and national insurance.</w:t>
      </w:r>
    </w:p>
    <w:p w:rsidR="00B23A92" w:rsidRPr="0007452F" w:rsidRDefault="00B23A92" w:rsidP="00B23A92">
      <w:pPr>
        <w:rPr>
          <w:rFonts w:ascii="Arial" w:hAnsi="Arial" w:cs="Arial"/>
          <w:sz w:val="24"/>
          <w:szCs w:val="24"/>
        </w:rPr>
      </w:pPr>
      <w:bookmarkStart w:id="9" w:name="9"/>
      <w:r w:rsidRPr="0007452F">
        <w:rPr>
          <w:rFonts w:ascii="Arial" w:hAnsi="Arial" w:cs="Arial"/>
          <w:b/>
          <w:bCs/>
          <w:sz w:val="24"/>
          <w:szCs w:val="24"/>
        </w:rPr>
        <w:t>How do employers pay?</w:t>
      </w:r>
      <w:bookmarkEnd w:id="9"/>
    </w:p>
    <w:p w:rsidR="00B23A92" w:rsidRPr="0007452F" w:rsidRDefault="00B23A92" w:rsidP="00B23A92">
      <w:pPr>
        <w:rPr>
          <w:rFonts w:ascii="Arial" w:hAnsi="Arial" w:cs="Arial"/>
          <w:sz w:val="24"/>
          <w:szCs w:val="24"/>
        </w:rPr>
      </w:pPr>
      <w:r w:rsidRPr="0007452F">
        <w:rPr>
          <w:rFonts w:ascii="Arial" w:hAnsi="Arial" w:cs="Arial"/>
          <w:sz w:val="24"/>
          <w:szCs w:val="24"/>
        </w:rPr>
        <w:t>This levy payment will then be placed in a designated account (Direct Apprenticeship Service) which can then be accessed by that employer to fund apprenticeships.</w:t>
      </w:r>
    </w:p>
    <w:p w:rsidR="00B23A92" w:rsidRPr="0007452F" w:rsidRDefault="00B23A92" w:rsidP="00B23A92">
      <w:pPr>
        <w:rPr>
          <w:rFonts w:ascii="Arial" w:hAnsi="Arial" w:cs="Arial"/>
          <w:sz w:val="24"/>
          <w:szCs w:val="24"/>
        </w:rPr>
      </w:pPr>
      <w:bookmarkStart w:id="10" w:name="10"/>
      <w:r w:rsidRPr="0007452F">
        <w:rPr>
          <w:rFonts w:ascii="Arial" w:hAnsi="Arial" w:cs="Arial"/>
          <w:b/>
          <w:bCs/>
          <w:sz w:val="24"/>
          <w:szCs w:val="24"/>
        </w:rPr>
        <w:t>What if employers don’t spend it?</w:t>
      </w:r>
      <w:bookmarkEnd w:id="10"/>
    </w:p>
    <w:p w:rsidR="00B23A92" w:rsidRPr="0007452F" w:rsidRDefault="00B23A92" w:rsidP="00B23A92">
      <w:pPr>
        <w:rPr>
          <w:rFonts w:ascii="Arial" w:hAnsi="Arial" w:cs="Arial"/>
          <w:sz w:val="24"/>
          <w:szCs w:val="24"/>
        </w:rPr>
      </w:pPr>
      <w:r w:rsidRPr="0007452F">
        <w:rPr>
          <w:rFonts w:ascii="Arial" w:hAnsi="Arial" w:cs="Arial"/>
          <w:sz w:val="24"/>
          <w:szCs w:val="24"/>
        </w:rPr>
        <w:t>If that employer chooses not to spend the levy on apprenticeships, their levy contribution will not be returned to them.</w:t>
      </w:r>
    </w:p>
    <w:p w:rsidR="00B23A92" w:rsidRPr="0007452F" w:rsidRDefault="00B23A92" w:rsidP="00B23A92">
      <w:pPr>
        <w:rPr>
          <w:rFonts w:ascii="Arial" w:hAnsi="Arial" w:cs="Arial"/>
          <w:sz w:val="24"/>
          <w:szCs w:val="24"/>
        </w:rPr>
      </w:pPr>
      <w:bookmarkStart w:id="11" w:name="11"/>
      <w:r w:rsidRPr="0007452F">
        <w:rPr>
          <w:rFonts w:ascii="Arial" w:hAnsi="Arial" w:cs="Arial"/>
          <w:b/>
          <w:bCs/>
          <w:sz w:val="24"/>
          <w:szCs w:val="24"/>
        </w:rPr>
        <w:t>Are the unions supportive of the levy?</w:t>
      </w:r>
      <w:bookmarkEnd w:id="11"/>
    </w:p>
    <w:p w:rsidR="00B23A92" w:rsidRPr="0007452F" w:rsidRDefault="00B23A92" w:rsidP="00B23A92">
      <w:pPr>
        <w:rPr>
          <w:rFonts w:ascii="Arial" w:hAnsi="Arial" w:cs="Arial"/>
          <w:sz w:val="24"/>
          <w:szCs w:val="24"/>
        </w:rPr>
      </w:pPr>
      <w:r w:rsidRPr="0007452F">
        <w:rPr>
          <w:rFonts w:ascii="Arial" w:hAnsi="Arial" w:cs="Arial"/>
          <w:sz w:val="24"/>
          <w:szCs w:val="24"/>
        </w:rPr>
        <w:t>Yes, unions have long campaigned for a training levy.</w:t>
      </w:r>
    </w:p>
    <w:p w:rsidR="00B23A92" w:rsidRPr="0007452F" w:rsidRDefault="00B23A92" w:rsidP="00B23A92">
      <w:pPr>
        <w:rPr>
          <w:rFonts w:ascii="Arial" w:hAnsi="Arial" w:cs="Arial"/>
          <w:sz w:val="24"/>
          <w:szCs w:val="24"/>
        </w:rPr>
      </w:pPr>
      <w:bookmarkStart w:id="12" w:name="12"/>
      <w:r w:rsidRPr="0007452F">
        <w:rPr>
          <w:rFonts w:ascii="Arial" w:hAnsi="Arial" w:cs="Arial"/>
          <w:b/>
          <w:bCs/>
          <w:sz w:val="24"/>
          <w:szCs w:val="24"/>
        </w:rPr>
        <w:t>Why is the levy needed?</w:t>
      </w:r>
      <w:bookmarkEnd w:id="12"/>
    </w:p>
    <w:p w:rsidR="00B23A92" w:rsidRPr="0007452F" w:rsidRDefault="00B23A92" w:rsidP="00B23A92">
      <w:pPr>
        <w:rPr>
          <w:rFonts w:ascii="Arial" w:hAnsi="Arial" w:cs="Arial"/>
          <w:sz w:val="24"/>
          <w:szCs w:val="24"/>
        </w:rPr>
      </w:pPr>
      <w:r w:rsidRPr="0007452F">
        <w:rPr>
          <w:rFonts w:ascii="Arial" w:hAnsi="Arial" w:cs="Arial"/>
          <w:sz w:val="24"/>
          <w:szCs w:val="24"/>
        </w:rPr>
        <w:t>We need greater investment in workforce skills and training.</w:t>
      </w:r>
    </w:p>
    <w:p w:rsidR="00B23A92" w:rsidRPr="0007452F" w:rsidRDefault="00B23A92" w:rsidP="00B23A92">
      <w:pPr>
        <w:rPr>
          <w:rFonts w:ascii="Arial" w:hAnsi="Arial" w:cs="Arial"/>
          <w:sz w:val="24"/>
          <w:szCs w:val="24"/>
        </w:rPr>
      </w:pPr>
      <w:bookmarkStart w:id="13" w:name="13"/>
      <w:r w:rsidRPr="0007452F">
        <w:rPr>
          <w:rFonts w:ascii="Arial" w:hAnsi="Arial" w:cs="Arial"/>
          <w:b/>
          <w:bCs/>
          <w:sz w:val="24"/>
          <w:szCs w:val="24"/>
        </w:rPr>
        <w:t>Can an employer choose not to pay the Apprenticeship levy?</w:t>
      </w:r>
      <w:bookmarkEnd w:id="13"/>
    </w:p>
    <w:p w:rsidR="00B23A92" w:rsidRPr="0007452F" w:rsidRDefault="00B23A92" w:rsidP="00B23A92">
      <w:pPr>
        <w:rPr>
          <w:rFonts w:ascii="Arial" w:hAnsi="Arial" w:cs="Arial"/>
          <w:sz w:val="24"/>
          <w:szCs w:val="24"/>
        </w:rPr>
      </w:pPr>
      <w:r w:rsidRPr="0007452F">
        <w:rPr>
          <w:rFonts w:ascii="Arial" w:hAnsi="Arial" w:cs="Arial"/>
          <w:sz w:val="24"/>
          <w:szCs w:val="24"/>
        </w:rPr>
        <w:t>No, employers cannot opt out from paying the levy.</w:t>
      </w:r>
    </w:p>
    <w:p w:rsidR="00B23A92" w:rsidRPr="0007452F" w:rsidRDefault="00B23A92" w:rsidP="00B23A92">
      <w:pPr>
        <w:rPr>
          <w:rFonts w:ascii="Arial" w:hAnsi="Arial" w:cs="Arial"/>
          <w:sz w:val="24"/>
          <w:szCs w:val="24"/>
        </w:rPr>
      </w:pPr>
      <w:bookmarkStart w:id="14" w:name="14"/>
      <w:r w:rsidRPr="0007452F">
        <w:rPr>
          <w:rFonts w:ascii="Arial" w:hAnsi="Arial" w:cs="Arial"/>
          <w:b/>
          <w:bCs/>
          <w:sz w:val="24"/>
          <w:szCs w:val="24"/>
        </w:rPr>
        <w:t>Who pays the levy?</w:t>
      </w:r>
      <w:bookmarkEnd w:id="14"/>
    </w:p>
    <w:p w:rsidR="00B23A92" w:rsidRPr="0007452F" w:rsidRDefault="00B23A92" w:rsidP="00B23A92">
      <w:pPr>
        <w:rPr>
          <w:rFonts w:ascii="Arial" w:hAnsi="Arial" w:cs="Arial"/>
          <w:sz w:val="24"/>
          <w:szCs w:val="24"/>
        </w:rPr>
      </w:pPr>
      <w:r w:rsidRPr="0007452F">
        <w:rPr>
          <w:rFonts w:ascii="Arial" w:hAnsi="Arial" w:cs="Arial"/>
          <w:sz w:val="24"/>
          <w:szCs w:val="24"/>
        </w:rPr>
        <w:lastRenderedPageBreak/>
        <w:t>The levy will apply to all large organisations with an annual payroll of over £3million per annum, regardless of whether they already employ apprentices or not.</w:t>
      </w:r>
    </w:p>
    <w:p w:rsidR="00B23A92" w:rsidRPr="0007452F" w:rsidRDefault="00B23A92" w:rsidP="00B23A92">
      <w:pPr>
        <w:rPr>
          <w:rFonts w:ascii="Arial" w:hAnsi="Arial" w:cs="Arial"/>
          <w:sz w:val="24"/>
          <w:szCs w:val="24"/>
        </w:rPr>
      </w:pPr>
      <w:bookmarkStart w:id="15" w:name="15"/>
      <w:r w:rsidRPr="0007452F">
        <w:rPr>
          <w:rFonts w:ascii="Arial" w:hAnsi="Arial" w:cs="Arial"/>
          <w:b/>
          <w:bCs/>
          <w:sz w:val="24"/>
          <w:szCs w:val="24"/>
        </w:rPr>
        <w:t>Who does not pay the levy?</w:t>
      </w:r>
      <w:bookmarkEnd w:id="15"/>
    </w:p>
    <w:p w:rsidR="00B23A92" w:rsidRPr="0007452F" w:rsidRDefault="00B23A92" w:rsidP="00B23A92">
      <w:pPr>
        <w:rPr>
          <w:rFonts w:ascii="Arial" w:hAnsi="Arial" w:cs="Arial"/>
          <w:sz w:val="24"/>
          <w:szCs w:val="24"/>
        </w:rPr>
      </w:pPr>
      <w:r w:rsidRPr="0007452F">
        <w:rPr>
          <w:rFonts w:ascii="Arial" w:hAnsi="Arial" w:cs="Arial"/>
          <w:sz w:val="24"/>
          <w:szCs w:val="24"/>
        </w:rPr>
        <w:t>Employers with a wage bill of less than £3million</w:t>
      </w:r>
    </w:p>
    <w:p w:rsidR="00B23A92" w:rsidRPr="0007452F" w:rsidRDefault="00B23A92" w:rsidP="00B23A92">
      <w:pPr>
        <w:rPr>
          <w:rFonts w:ascii="Arial" w:hAnsi="Arial" w:cs="Arial"/>
          <w:sz w:val="24"/>
          <w:szCs w:val="24"/>
        </w:rPr>
      </w:pPr>
      <w:bookmarkStart w:id="16" w:name="16"/>
      <w:r w:rsidRPr="0007452F">
        <w:rPr>
          <w:rFonts w:ascii="Arial" w:hAnsi="Arial" w:cs="Arial"/>
          <w:b/>
          <w:bCs/>
          <w:sz w:val="24"/>
          <w:szCs w:val="24"/>
        </w:rPr>
        <w:t>How is the amount of the Apprenticeship Levy calculated?</w:t>
      </w:r>
      <w:bookmarkEnd w:id="16"/>
    </w:p>
    <w:p w:rsidR="00B23A92" w:rsidRPr="0007452F" w:rsidRDefault="00B23A92" w:rsidP="00B23A92">
      <w:pPr>
        <w:rPr>
          <w:rFonts w:ascii="Arial" w:hAnsi="Arial" w:cs="Arial"/>
          <w:sz w:val="24"/>
          <w:szCs w:val="24"/>
        </w:rPr>
      </w:pPr>
      <w:r w:rsidRPr="0007452F">
        <w:rPr>
          <w:rFonts w:ascii="Arial" w:hAnsi="Arial" w:cs="Arial"/>
          <w:sz w:val="24"/>
          <w:szCs w:val="24"/>
        </w:rPr>
        <w:t>Employers will pay the Levy at a rate of 0.5% of payroll from the point where their payroll exceeds £3 million.  NOTE: There will be a £15,000 fixed annual allowance for employers to offset against their Levy payment.</w:t>
      </w:r>
    </w:p>
    <w:p w:rsidR="00B23A92" w:rsidRPr="0007452F" w:rsidRDefault="00B23A92" w:rsidP="00B23A92">
      <w:pPr>
        <w:rPr>
          <w:rFonts w:ascii="Arial" w:hAnsi="Arial" w:cs="Arial"/>
          <w:sz w:val="24"/>
          <w:szCs w:val="24"/>
        </w:rPr>
      </w:pPr>
      <w:bookmarkStart w:id="17" w:name="17"/>
      <w:r w:rsidRPr="0007452F">
        <w:rPr>
          <w:rFonts w:ascii="Arial" w:hAnsi="Arial" w:cs="Arial"/>
          <w:b/>
          <w:bCs/>
          <w:sz w:val="24"/>
          <w:szCs w:val="24"/>
        </w:rPr>
        <w:t>Example of Levy Paying Employer</w:t>
      </w:r>
      <w:bookmarkEnd w:id="17"/>
    </w:p>
    <w:p w:rsidR="00B23A92" w:rsidRPr="0007452F" w:rsidRDefault="00B23A92" w:rsidP="00B23A92">
      <w:pPr>
        <w:rPr>
          <w:rFonts w:ascii="Arial" w:hAnsi="Arial" w:cs="Arial"/>
          <w:sz w:val="24"/>
          <w:szCs w:val="24"/>
        </w:rPr>
      </w:pPr>
      <w:r w:rsidRPr="0007452F">
        <w:rPr>
          <w:rFonts w:ascii="Arial" w:hAnsi="Arial" w:cs="Arial"/>
          <w:sz w:val="24"/>
          <w:szCs w:val="24"/>
        </w:rPr>
        <w:t>Employer of 250 employees, each with a gross salary of £20,000.</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Pay bill: 250 x £20,000 = £5,000,000     </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Levy sum: 0.5% x £5,000,000 = £25,000</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Allowance: £25,000 - £15,000 =</w:t>
      </w:r>
      <w:r w:rsidRPr="0007452F">
        <w:rPr>
          <w:rFonts w:ascii="Arial" w:hAnsi="Arial" w:cs="Arial"/>
          <w:sz w:val="24"/>
          <w:szCs w:val="24"/>
        </w:rPr>
        <w:br/>
        <w:t> £10,000 annual levy payment</w:t>
      </w:r>
      <w:r w:rsidRPr="0007452F">
        <w:rPr>
          <w:rFonts w:ascii="Arial" w:hAnsi="Arial" w:cs="Arial"/>
          <w:sz w:val="24"/>
          <w:szCs w:val="24"/>
        </w:rPr>
        <w:br/>
        <w:t> </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Non-Levy Paying Employer</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Employer of 100 employees, each with a gross salary of £20,000.</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Pay bill: 100 x £20,000 = £2,000,000     </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Levy sum: 0.5% x £2,000,000 = £10,000</w:t>
      </w:r>
    </w:p>
    <w:p w:rsidR="00B23A92" w:rsidRPr="0007452F" w:rsidRDefault="00B23A92" w:rsidP="00B23A92">
      <w:pPr>
        <w:numPr>
          <w:ilvl w:val="0"/>
          <w:numId w:val="4"/>
        </w:numPr>
        <w:rPr>
          <w:rFonts w:ascii="Arial" w:hAnsi="Arial" w:cs="Arial"/>
          <w:sz w:val="24"/>
          <w:szCs w:val="24"/>
        </w:rPr>
      </w:pPr>
      <w:r w:rsidRPr="0007452F">
        <w:rPr>
          <w:rFonts w:ascii="Arial" w:hAnsi="Arial" w:cs="Arial"/>
          <w:sz w:val="24"/>
          <w:szCs w:val="24"/>
        </w:rPr>
        <w:t>Allowance: £10,000 - £15,000</w:t>
      </w:r>
      <w:r w:rsidRPr="0007452F">
        <w:rPr>
          <w:rFonts w:ascii="Arial" w:hAnsi="Arial" w:cs="Arial"/>
          <w:sz w:val="24"/>
          <w:szCs w:val="24"/>
        </w:rPr>
        <w:br/>
        <w:t>=£0 annual levy payment          </w:t>
      </w:r>
    </w:p>
    <w:p w:rsidR="00B23A92" w:rsidRPr="0007452F" w:rsidRDefault="00B23A92" w:rsidP="00B23A92">
      <w:pPr>
        <w:rPr>
          <w:rFonts w:ascii="Arial" w:hAnsi="Arial" w:cs="Arial"/>
          <w:sz w:val="24"/>
          <w:szCs w:val="24"/>
        </w:rPr>
      </w:pPr>
      <w:bookmarkStart w:id="18" w:name="18"/>
      <w:r w:rsidRPr="0007452F">
        <w:rPr>
          <w:rFonts w:ascii="Arial" w:hAnsi="Arial" w:cs="Arial"/>
          <w:b/>
          <w:bCs/>
          <w:sz w:val="24"/>
          <w:szCs w:val="24"/>
        </w:rPr>
        <w:t>How will companies outside the apprenticeship Levy fund apprenticeships?</w:t>
      </w:r>
      <w:bookmarkEnd w:id="18"/>
    </w:p>
    <w:p w:rsidR="00B23A92" w:rsidRPr="0007452F" w:rsidRDefault="00B23A92" w:rsidP="00B23A92">
      <w:pPr>
        <w:rPr>
          <w:rFonts w:ascii="Arial" w:hAnsi="Arial" w:cs="Arial"/>
          <w:sz w:val="24"/>
          <w:szCs w:val="24"/>
        </w:rPr>
      </w:pPr>
      <w:r w:rsidRPr="0007452F">
        <w:rPr>
          <w:rFonts w:ascii="Arial" w:hAnsi="Arial" w:cs="Arial"/>
          <w:sz w:val="24"/>
          <w:szCs w:val="24"/>
        </w:rPr>
        <w:t>They will need to choose a training provider from the registered list, negotiate the cost of the training.</w:t>
      </w:r>
    </w:p>
    <w:p w:rsidR="00B23A92" w:rsidRPr="0007452F" w:rsidRDefault="00B23A92" w:rsidP="00B23A92">
      <w:pPr>
        <w:rPr>
          <w:rFonts w:ascii="Arial" w:hAnsi="Arial" w:cs="Arial"/>
          <w:sz w:val="24"/>
          <w:szCs w:val="24"/>
        </w:rPr>
      </w:pPr>
      <w:bookmarkStart w:id="19" w:name="19"/>
      <w:r w:rsidRPr="0007452F">
        <w:rPr>
          <w:rFonts w:ascii="Arial" w:hAnsi="Arial" w:cs="Arial"/>
          <w:b/>
          <w:bCs/>
          <w:sz w:val="24"/>
          <w:szCs w:val="24"/>
        </w:rPr>
        <w:t>What if I employ agency workers?</w:t>
      </w:r>
      <w:bookmarkEnd w:id="19"/>
    </w:p>
    <w:p w:rsidR="00B23A92" w:rsidRPr="0007452F" w:rsidRDefault="00B23A92" w:rsidP="00B23A92">
      <w:pPr>
        <w:rPr>
          <w:rFonts w:ascii="Arial" w:hAnsi="Arial" w:cs="Arial"/>
          <w:sz w:val="24"/>
          <w:szCs w:val="24"/>
        </w:rPr>
      </w:pPr>
      <w:r w:rsidRPr="0007452F">
        <w:rPr>
          <w:rFonts w:ascii="Arial" w:hAnsi="Arial" w:cs="Arial"/>
          <w:sz w:val="24"/>
          <w:szCs w:val="24"/>
        </w:rPr>
        <w:t>If you use agency workers and the recruitment agency is that worker’s employer (technically, if the agency pays the employer NI contribution) then these workers’ pay do not count towards your pay bill and you will not pay the levy on their pay. The Levy will be payable by the agency.</w:t>
      </w:r>
    </w:p>
    <w:p w:rsidR="00B23A92" w:rsidRPr="0007452F" w:rsidRDefault="00B23A92" w:rsidP="00B23A92">
      <w:pPr>
        <w:rPr>
          <w:rFonts w:ascii="Arial" w:hAnsi="Arial" w:cs="Arial"/>
          <w:sz w:val="24"/>
          <w:szCs w:val="24"/>
        </w:rPr>
      </w:pPr>
      <w:bookmarkStart w:id="20" w:name="20"/>
      <w:r w:rsidRPr="0007452F">
        <w:rPr>
          <w:rFonts w:ascii="Arial" w:hAnsi="Arial" w:cs="Arial"/>
          <w:b/>
          <w:bCs/>
          <w:sz w:val="24"/>
          <w:szCs w:val="24"/>
        </w:rPr>
        <w:lastRenderedPageBreak/>
        <w:t>What if my monthly pay varies?</w:t>
      </w:r>
      <w:bookmarkEnd w:id="20"/>
    </w:p>
    <w:p w:rsidR="00B23A92" w:rsidRPr="0007452F" w:rsidRDefault="00B23A92" w:rsidP="00B23A92">
      <w:pPr>
        <w:rPr>
          <w:rFonts w:ascii="Arial" w:hAnsi="Arial" w:cs="Arial"/>
          <w:sz w:val="24"/>
          <w:szCs w:val="24"/>
        </w:rPr>
      </w:pPr>
      <w:r w:rsidRPr="0007452F">
        <w:rPr>
          <w:rFonts w:ascii="Arial" w:hAnsi="Arial" w:cs="Arial"/>
          <w:sz w:val="24"/>
          <w:szCs w:val="24"/>
        </w:rPr>
        <w:t>The total calculation is based on the employer’s annual pay bill.</w:t>
      </w:r>
    </w:p>
    <w:p w:rsidR="00B23A92" w:rsidRPr="0007452F" w:rsidRDefault="00B23A92" w:rsidP="00B23A92">
      <w:pPr>
        <w:rPr>
          <w:rFonts w:ascii="Arial" w:hAnsi="Arial" w:cs="Arial"/>
          <w:sz w:val="24"/>
          <w:szCs w:val="24"/>
        </w:rPr>
      </w:pPr>
      <w:bookmarkStart w:id="21" w:name="21"/>
      <w:r w:rsidRPr="0007452F">
        <w:rPr>
          <w:rFonts w:ascii="Arial" w:hAnsi="Arial" w:cs="Arial"/>
          <w:b/>
          <w:bCs/>
          <w:sz w:val="24"/>
          <w:szCs w:val="24"/>
        </w:rPr>
        <w:t>How will the levy work if my company is part of a group/ is a ‘connected’ company?</w:t>
      </w:r>
      <w:bookmarkEnd w:id="21"/>
    </w:p>
    <w:p w:rsidR="00B23A92" w:rsidRPr="0007452F" w:rsidRDefault="00B23A92" w:rsidP="00B23A92">
      <w:pPr>
        <w:rPr>
          <w:rFonts w:ascii="Arial" w:hAnsi="Arial" w:cs="Arial"/>
          <w:sz w:val="24"/>
          <w:szCs w:val="24"/>
        </w:rPr>
      </w:pPr>
      <w:r w:rsidRPr="0007452F">
        <w:rPr>
          <w:rFonts w:ascii="Arial" w:hAnsi="Arial" w:cs="Arial"/>
          <w:sz w:val="24"/>
          <w:szCs w:val="24"/>
        </w:rPr>
        <w:t>Every employer is levied, however, if there is common ownership or common control (a group/subsidiary situation), then as a group, only one allowance of £15,000 will be allowed. Therefore, if all the companies connected at the start of a tax year have a pay bill of under £3 million in total they are unlikely to pay the Levy,</w:t>
      </w:r>
    </w:p>
    <w:p w:rsidR="00B23A92" w:rsidRPr="0007452F" w:rsidRDefault="00B23A92" w:rsidP="00B23A92">
      <w:pPr>
        <w:rPr>
          <w:rFonts w:ascii="Arial" w:hAnsi="Arial" w:cs="Arial"/>
          <w:sz w:val="24"/>
          <w:szCs w:val="24"/>
        </w:rPr>
      </w:pPr>
      <w:r w:rsidRPr="0007452F">
        <w:rPr>
          <w:rFonts w:ascii="Arial" w:hAnsi="Arial" w:cs="Arial"/>
          <w:sz w:val="24"/>
          <w:szCs w:val="24"/>
        </w:rPr>
        <w:t>It is intended that at some point they will use the new Digital Apprenticeship Service to make their payments, but this is unlikely to happen in April 2017 but at some later date.</w:t>
      </w:r>
    </w:p>
    <w:p w:rsidR="00B23A92" w:rsidRPr="0007452F" w:rsidRDefault="00B23A92" w:rsidP="00B23A92">
      <w:pPr>
        <w:rPr>
          <w:rFonts w:ascii="Arial" w:hAnsi="Arial" w:cs="Arial"/>
          <w:sz w:val="24"/>
          <w:szCs w:val="24"/>
        </w:rPr>
      </w:pPr>
      <w:bookmarkStart w:id="22" w:name="22"/>
      <w:r w:rsidRPr="0007452F">
        <w:rPr>
          <w:rFonts w:ascii="Arial" w:hAnsi="Arial" w:cs="Arial"/>
          <w:b/>
          <w:bCs/>
          <w:sz w:val="24"/>
          <w:szCs w:val="24"/>
        </w:rPr>
        <w:t>How will I draw down from the levy fund?</w:t>
      </w:r>
      <w:bookmarkEnd w:id="22"/>
    </w:p>
    <w:p w:rsidR="00B23A92" w:rsidRPr="0007452F" w:rsidRDefault="00B23A92" w:rsidP="00B23A92">
      <w:pPr>
        <w:rPr>
          <w:rFonts w:ascii="Arial" w:hAnsi="Arial" w:cs="Arial"/>
          <w:sz w:val="24"/>
          <w:szCs w:val="24"/>
        </w:rPr>
      </w:pPr>
      <w:r w:rsidRPr="0007452F">
        <w:rPr>
          <w:rFonts w:ascii="Arial" w:hAnsi="Arial" w:cs="Arial"/>
          <w:sz w:val="24"/>
          <w:szCs w:val="24"/>
        </w:rPr>
        <w:t>The new levy will be introduced alongside a new online Digital Apprenticeship System (DAS). The DAS will require an employer to register their details online when that employer wants to draw down from the Levy fund.</w:t>
      </w:r>
    </w:p>
    <w:p w:rsidR="00B23A92" w:rsidRPr="0007452F" w:rsidRDefault="00B23A92" w:rsidP="00B23A92">
      <w:pPr>
        <w:rPr>
          <w:rFonts w:ascii="Arial" w:hAnsi="Arial" w:cs="Arial"/>
          <w:sz w:val="24"/>
          <w:szCs w:val="24"/>
        </w:rPr>
      </w:pPr>
      <w:bookmarkStart w:id="23" w:name="23"/>
      <w:r w:rsidRPr="0007452F">
        <w:rPr>
          <w:rFonts w:ascii="Arial" w:hAnsi="Arial" w:cs="Arial"/>
          <w:b/>
          <w:bCs/>
          <w:sz w:val="24"/>
          <w:szCs w:val="24"/>
        </w:rPr>
        <w:t>Must all Employers register Apprentices on the DAS?</w:t>
      </w:r>
      <w:bookmarkEnd w:id="23"/>
    </w:p>
    <w:p w:rsidR="00B23A92" w:rsidRPr="0007452F" w:rsidRDefault="00B23A92" w:rsidP="00B23A92">
      <w:pPr>
        <w:rPr>
          <w:rFonts w:ascii="Arial" w:hAnsi="Arial" w:cs="Arial"/>
          <w:sz w:val="24"/>
          <w:szCs w:val="24"/>
        </w:rPr>
      </w:pPr>
      <w:r w:rsidRPr="0007452F">
        <w:rPr>
          <w:rFonts w:ascii="Arial" w:hAnsi="Arial" w:cs="Arial"/>
          <w:sz w:val="24"/>
          <w:szCs w:val="24"/>
        </w:rPr>
        <w:t xml:space="preserve">You will need to register the details of that apprentice (age, the standard they will be on, etc.) which will then tell the employer how much levy they can draw down. </w:t>
      </w:r>
      <w:r w:rsidR="0007085C" w:rsidRPr="0007452F">
        <w:rPr>
          <w:rFonts w:ascii="Arial" w:hAnsi="Arial" w:cs="Arial"/>
          <w:sz w:val="24"/>
          <w:szCs w:val="24"/>
        </w:rPr>
        <w:t>This</w:t>
      </w:r>
      <w:r w:rsidRPr="0007452F">
        <w:rPr>
          <w:rFonts w:ascii="Arial" w:hAnsi="Arial" w:cs="Arial"/>
          <w:sz w:val="24"/>
          <w:szCs w:val="24"/>
        </w:rPr>
        <w:t xml:space="preserve"> can then be used by the employer to spend on </w:t>
      </w:r>
      <w:r w:rsidR="0007085C" w:rsidRPr="0007452F">
        <w:rPr>
          <w:rFonts w:ascii="Arial" w:hAnsi="Arial" w:cs="Arial"/>
          <w:sz w:val="24"/>
          <w:szCs w:val="24"/>
        </w:rPr>
        <w:t xml:space="preserve">apprenticeship </w:t>
      </w:r>
      <w:r w:rsidRPr="0007452F">
        <w:rPr>
          <w:rFonts w:ascii="Arial" w:hAnsi="Arial" w:cs="Arial"/>
          <w:sz w:val="24"/>
          <w:szCs w:val="24"/>
        </w:rPr>
        <w:t>training with a registered training provider.</w:t>
      </w:r>
    </w:p>
    <w:p w:rsidR="00B23A92" w:rsidRPr="0007452F" w:rsidRDefault="00B23A92" w:rsidP="00B23A92">
      <w:pPr>
        <w:rPr>
          <w:rFonts w:ascii="Arial" w:hAnsi="Arial" w:cs="Arial"/>
          <w:sz w:val="24"/>
          <w:szCs w:val="24"/>
        </w:rPr>
      </w:pPr>
      <w:bookmarkStart w:id="24" w:name="24"/>
      <w:r w:rsidRPr="0007452F">
        <w:rPr>
          <w:rFonts w:ascii="Arial" w:hAnsi="Arial" w:cs="Arial"/>
          <w:b/>
          <w:bCs/>
          <w:sz w:val="24"/>
          <w:szCs w:val="24"/>
        </w:rPr>
        <w:t>How much will I be able to draw down from the levy fund?</w:t>
      </w:r>
      <w:bookmarkEnd w:id="24"/>
    </w:p>
    <w:p w:rsidR="00B23A92" w:rsidRPr="0007452F" w:rsidRDefault="00B23A92" w:rsidP="00B23A92">
      <w:pPr>
        <w:rPr>
          <w:rFonts w:ascii="Arial" w:hAnsi="Arial" w:cs="Arial"/>
          <w:sz w:val="24"/>
          <w:szCs w:val="24"/>
        </w:rPr>
      </w:pPr>
      <w:r w:rsidRPr="0007452F">
        <w:rPr>
          <w:rFonts w:ascii="Arial" w:hAnsi="Arial" w:cs="Arial"/>
          <w:sz w:val="24"/>
          <w:szCs w:val="24"/>
        </w:rPr>
        <w:t xml:space="preserve">How much an employer can draw down from the Levy will be dependent on the </w:t>
      </w:r>
      <w:r w:rsidR="00B808D5" w:rsidRPr="0007452F">
        <w:rPr>
          <w:rFonts w:ascii="Arial" w:hAnsi="Arial" w:cs="Arial"/>
          <w:sz w:val="24"/>
          <w:szCs w:val="24"/>
        </w:rPr>
        <w:t xml:space="preserve">frameworks or </w:t>
      </w:r>
      <w:r w:rsidRPr="0007452F">
        <w:rPr>
          <w:rFonts w:ascii="Arial" w:hAnsi="Arial" w:cs="Arial"/>
          <w:sz w:val="24"/>
          <w:szCs w:val="24"/>
        </w:rPr>
        <w:t>new standard</w:t>
      </w:r>
      <w:r w:rsidR="00B808D5" w:rsidRPr="0007452F">
        <w:rPr>
          <w:rFonts w:ascii="Arial" w:hAnsi="Arial" w:cs="Arial"/>
          <w:sz w:val="24"/>
          <w:szCs w:val="24"/>
        </w:rPr>
        <w:t>s</w:t>
      </w:r>
      <w:r w:rsidRPr="0007452F">
        <w:rPr>
          <w:rFonts w:ascii="Arial" w:hAnsi="Arial" w:cs="Arial"/>
          <w:sz w:val="24"/>
          <w:szCs w:val="24"/>
        </w:rPr>
        <w:t xml:space="preserve"> the apprentice is starting on. The funding tariffs for </w:t>
      </w:r>
      <w:r w:rsidR="00B808D5" w:rsidRPr="0007452F">
        <w:rPr>
          <w:rFonts w:ascii="Arial" w:hAnsi="Arial" w:cs="Arial"/>
          <w:sz w:val="24"/>
          <w:szCs w:val="24"/>
        </w:rPr>
        <w:t>these</w:t>
      </w:r>
      <w:r w:rsidRPr="0007452F">
        <w:rPr>
          <w:rFonts w:ascii="Arial" w:hAnsi="Arial" w:cs="Arial"/>
          <w:sz w:val="24"/>
          <w:szCs w:val="24"/>
        </w:rPr>
        <w:t xml:space="preserve"> will be set by government.</w:t>
      </w:r>
      <w:r w:rsidR="00B808D5" w:rsidRPr="0007452F">
        <w:rPr>
          <w:rFonts w:ascii="Arial" w:hAnsi="Arial" w:cs="Arial"/>
          <w:sz w:val="24"/>
          <w:szCs w:val="24"/>
        </w:rPr>
        <w:t xml:space="preserve"> </w:t>
      </w:r>
    </w:p>
    <w:p w:rsidR="00B23A92" w:rsidRPr="0007452F" w:rsidRDefault="00B23A92" w:rsidP="00B23A92">
      <w:pPr>
        <w:rPr>
          <w:rFonts w:ascii="Arial" w:hAnsi="Arial" w:cs="Arial"/>
          <w:sz w:val="24"/>
          <w:szCs w:val="24"/>
        </w:rPr>
      </w:pPr>
      <w:bookmarkStart w:id="25" w:name="25"/>
      <w:r w:rsidRPr="0007452F">
        <w:rPr>
          <w:rFonts w:ascii="Arial" w:hAnsi="Arial" w:cs="Arial"/>
          <w:b/>
          <w:bCs/>
          <w:sz w:val="24"/>
          <w:szCs w:val="24"/>
        </w:rPr>
        <w:t>Are employers going to receive incentives to recruit?</w:t>
      </w:r>
      <w:bookmarkEnd w:id="25"/>
    </w:p>
    <w:p w:rsidR="00B23A92" w:rsidRPr="0007452F" w:rsidRDefault="00B23A92" w:rsidP="00B23A92">
      <w:pPr>
        <w:rPr>
          <w:rFonts w:ascii="Arial" w:hAnsi="Arial" w:cs="Arial"/>
          <w:sz w:val="24"/>
          <w:szCs w:val="24"/>
        </w:rPr>
      </w:pPr>
      <w:r w:rsidRPr="0007452F">
        <w:rPr>
          <w:rFonts w:ascii="Arial" w:hAnsi="Arial" w:cs="Arial"/>
          <w:sz w:val="24"/>
          <w:szCs w:val="24"/>
        </w:rPr>
        <w:t>Government will pay £1,000 to employers, and a further £1,000 to training providers if they train a 16-18 year old apprentice.  Support for 19-24 year olds formerly in care or if they have an Education and Health Care plan - £1000 payment to employer and training provider.  Employers with less than 50 employees will have 100% of the training and assessment costs covered when training a 16-18 year old (or 19-24 year old formerly in care or has an Education, Health and Care plan).</w:t>
      </w:r>
    </w:p>
    <w:p w:rsidR="00B23A92" w:rsidRPr="0007452F" w:rsidRDefault="00B23A92" w:rsidP="00B23A92">
      <w:pPr>
        <w:rPr>
          <w:rFonts w:ascii="Arial" w:hAnsi="Arial" w:cs="Arial"/>
          <w:sz w:val="24"/>
          <w:szCs w:val="24"/>
        </w:rPr>
      </w:pPr>
      <w:bookmarkStart w:id="26" w:name="26"/>
      <w:r w:rsidRPr="0007452F">
        <w:rPr>
          <w:rFonts w:ascii="Arial" w:hAnsi="Arial" w:cs="Arial"/>
          <w:b/>
          <w:bCs/>
          <w:sz w:val="24"/>
          <w:szCs w:val="24"/>
        </w:rPr>
        <w:t xml:space="preserve">Who can I spend my </w:t>
      </w:r>
      <w:r w:rsidR="00FA23C1" w:rsidRPr="0007452F">
        <w:rPr>
          <w:rFonts w:ascii="Arial" w:hAnsi="Arial" w:cs="Arial"/>
          <w:b/>
          <w:bCs/>
          <w:sz w:val="24"/>
          <w:szCs w:val="24"/>
        </w:rPr>
        <w:t>Levy</w:t>
      </w:r>
      <w:r w:rsidRPr="0007452F">
        <w:rPr>
          <w:rFonts w:ascii="Arial" w:hAnsi="Arial" w:cs="Arial"/>
          <w:b/>
          <w:bCs/>
          <w:sz w:val="24"/>
          <w:szCs w:val="24"/>
        </w:rPr>
        <w:t xml:space="preserve"> with?</w:t>
      </w:r>
      <w:bookmarkEnd w:id="26"/>
    </w:p>
    <w:p w:rsidR="00B23A92" w:rsidRPr="0007452F" w:rsidRDefault="00FA23C1" w:rsidP="00B23A92">
      <w:pPr>
        <w:rPr>
          <w:rFonts w:ascii="Arial" w:hAnsi="Arial" w:cs="Arial"/>
          <w:sz w:val="24"/>
          <w:szCs w:val="24"/>
        </w:rPr>
      </w:pPr>
      <w:r w:rsidRPr="0007452F">
        <w:rPr>
          <w:rFonts w:ascii="Arial" w:hAnsi="Arial" w:cs="Arial"/>
          <w:sz w:val="24"/>
          <w:szCs w:val="24"/>
        </w:rPr>
        <w:lastRenderedPageBreak/>
        <w:t>Funds</w:t>
      </w:r>
      <w:r w:rsidR="00B23A92" w:rsidRPr="0007452F">
        <w:rPr>
          <w:rFonts w:ascii="Arial" w:hAnsi="Arial" w:cs="Arial"/>
          <w:sz w:val="24"/>
          <w:szCs w:val="24"/>
        </w:rPr>
        <w:t xml:space="preserve"> from the DAS can only be spent wit</w:t>
      </w:r>
      <w:r w:rsidRPr="0007452F">
        <w:rPr>
          <w:rFonts w:ascii="Arial" w:hAnsi="Arial" w:cs="Arial"/>
          <w:sz w:val="24"/>
          <w:szCs w:val="24"/>
        </w:rPr>
        <w:t>h registered training providers.</w:t>
      </w:r>
    </w:p>
    <w:p w:rsidR="00B23A92" w:rsidRPr="0007452F" w:rsidRDefault="00B23A92" w:rsidP="00B23A92">
      <w:pPr>
        <w:rPr>
          <w:rFonts w:ascii="Arial" w:hAnsi="Arial" w:cs="Arial"/>
          <w:sz w:val="24"/>
          <w:szCs w:val="24"/>
        </w:rPr>
      </w:pPr>
      <w:bookmarkStart w:id="27" w:name="27"/>
      <w:r w:rsidRPr="0007452F">
        <w:rPr>
          <w:rFonts w:ascii="Arial" w:hAnsi="Arial" w:cs="Arial"/>
          <w:b/>
          <w:bCs/>
          <w:sz w:val="24"/>
          <w:szCs w:val="24"/>
        </w:rPr>
        <w:t xml:space="preserve">How long will my </w:t>
      </w:r>
      <w:r w:rsidR="00FA23C1" w:rsidRPr="0007452F">
        <w:rPr>
          <w:rFonts w:ascii="Arial" w:hAnsi="Arial" w:cs="Arial"/>
          <w:b/>
          <w:bCs/>
          <w:sz w:val="24"/>
          <w:szCs w:val="24"/>
        </w:rPr>
        <w:t>Levy funds</w:t>
      </w:r>
      <w:r w:rsidRPr="0007452F">
        <w:rPr>
          <w:rFonts w:ascii="Arial" w:hAnsi="Arial" w:cs="Arial"/>
          <w:b/>
          <w:bCs/>
          <w:sz w:val="24"/>
          <w:szCs w:val="24"/>
        </w:rPr>
        <w:t xml:space="preserve"> last?</w:t>
      </w:r>
      <w:bookmarkEnd w:id="27"/>
    </w:p>
    <w:p w:rsidR="00B23A92" w:rsidRPr="0007452F" w:rsidRDefault="00B23A92" w:rsidP="00B23A92">
      <w:pPr>
        <w:rPr>
          <w:rFonts w:ascii="Arial" w:hAnsi="Arial" w:cs="Arial"/>
          <w:sz w:val="24"/>
          <w:szCs w:val="24"/>
        </w:rPr>
      </w:pPr>
      <w:r w:rsidRPr="0007452F">
        <w:rPr>
          <w:rFonts w:ascii="Arial" w:hAnsi="Arial" w:cs="Arial"/>
          <w:sz w:val="24"/>
          <w:szCs w:val="24"/>
        </w:rPr>
        <w:t xml:space="preserve">The </w:t>
      </w:r>
      <w:r w:rsidR="00FA23C1" w:rsidRPr="0007452F">
        <w:rPr>
          <w:rFonts w:ascii="Arial" w:hAnsi="Arial" w:cs="Arial"/>
          <w:sz w:val="24"/>
          <w:szCs w:val="24"/>
        </w:rPr>
        <w:t>funds</w:t>
      </w:r>
      <w:r w:rsidRPr="0007452F">
        <w:rPr>
          <w:rFonts w:ascii="Arial" w:hAnsi="Arial" w:cs="Arial"/>
          <w:sz w:val="24"/>
          <w:szCs w:val="24"/>
        </w:rPr>
        <w:t xml:space="preserve"> will last 24 months from the time that they appear in the digital account. If they are not spent by this time, they will expire and the employer will lose them.</w:t>
      </w:r>
    </w:p>
    <w:p w:rsidR="00B23A92" w:rsidRPr="0007452F" w:rsidRDefault="00B23A92" w:rsidP="00B23A92">
      <w:pPr>
        <w:rPr>
          <w:rFonts w:ascii="Arial" w:hAnsi="Arial" w:cs="Arial"/>
          <w:sz w:val="24"/>
          <w:szCs w:val="24"/>
        </w:rPr>
      </w:pPr>
      <w:bookmarkStart w:id="28" w:name="28"/>
      <w:r w:rsidRPr="0007452F">
        <w:rPr>
          <w:rFonts w:ascii="Arial" w:hAnsi="Arial" w:cs="Arial"/>
          <w:b/>
          <w:bCs/>
          <w:sz w:val="24"/>
          <w:szCs w:val="24"/>
        </w:rPr>
        <w:t xml:space="preserve">What can I spend my </w:t>
      </w:r>
      <w:r w:rsidR="00FA23C1" w:rsidRPr="0007452F">
        <w:rPr>
          <w:rFonts w:ascii="Arial" w:hAnsi="Arial" w:cs="Arial"/>
          <w:b/>
          <w:bCs/>
          <w:sz w:val="24"/>
          <w:szCs w:val="24"/>
        </w:rPr>
        <w:t xml:space="preserve">Levy </w:t>
      </w:r>
      <w:r w:rsidRPr="0007452F">
        <w:rPr>
          <w:rFonts w:ascii="Arial" w:hAnsi="Arial" w:cs="Arial"/>
          <w:b/>
          <w:bCs/>
          <w:sz w:val="24"/>
          <w:szCs w:val="24"/>
        </w:rPr>
        <w:t>on?</w:t>
      </w:r>
      <w:bookmarkEnd w:id="28"/>
    </w:p>
    <w:p w:rsidR="00B23A92" w:rsidRPr="0007452F" w:rsidRDefault="00B23A92" w:rsidP="00B23A92">
      <w:pPr>
        <w:rPr>
          <w:rFonts w:ascii="Arial" w:hAnsi="Arial" w:cs="Arial"/>
          <w:sz w:val="24"/>
          <w:szCs w:val="24"/>
        </w:rPr>
      </w:pPr>
      <w:r w:rsidRPr="0007452F">
        <w:rPr>
          <w:rFonts w:ascii="Arial" w:hAnsi="Arial" w:cs="Arial"/>
          <w:sz w:val="24"/>
          <w:szCs w:val="24"/>
        </w:rPr>
        <w:t xml:space="preserve">The vouchers can only be spent on apprenticeship training </w:t>
      </w:r>
      <w:r w:rsidR="00580BEC" w:rsidRPr="0007452F">
        <w:rPr>
          <w:rFonts w:ascii="Arial" w:hAnsi="Arial" w:cs="Arial"/>
          <w:sz w:val="24"/>
          <w:szCs w:val="24"/>
        </w:rPr>
        <w:t xml:space="preserve">on either </w:t>
      </w:r>
      <w:r w:rsidRPr="0007452F">
        <w:rPr>
          <w:rFonts w:ascii="Arial" w:hAnsi="Arial" w:cs="Arial"/>
          <w:sz w:val="24"/>
          <w:szCs w:val="24"/>
        </w:rPr>
        <w:t xml:space="preserve">a English </w:t>
      </w:r>
      <w:r w:rsidR="00580BEC" w:rsidRPr="0007452F">
        <w:rPr>
          <w:rFonts w:ascii="Arial" w:hAnsi="Arial" w:cs="Arial"/>
          <w:sz w:val="24"/>
          <w:szCs w:val="24"/>
        </w:rPr>
        <w:t xml:space="preserve">Trailblazer </w:t>
      </w:r>
      <w:r w:rsidRPr="0007452F">
        <w:rPr>
          <w:rFonts w:ascii="Arial" w:hAnsi="Arial" w:cs="Arial"/>
          <w:sz w:val="24"/>
          <w:szCs w:val="24"/>
        </w:rPr>
        <w:t xml:space="preserve">standard or </w:t>
      </w:r>
      <w:r w:rsidR="00580BEC" w:rsidRPr="0007452F">
        <w:rPr>
          <w:rFonts w:ascii="Arial" w:hAnsi="Arial" w:cs="Arial"/>
          <w:sz w:val="24"/>
          <w:szCs w:val="24"/>
        </w:rPr>
        <w:t xml:space="preserve">apprenticeship </w:t>
      </w:r>
      <w:r w:rsidRPr="0007452F">
        <w:rPr>
          <w:rFonts w:ascii="Arial" w:hAnsi="Arial" w:cs="Arial"/>
          <w:sz w:val="24"/>
          <w:szCs w:val="24"/>
        </w:rPr>
        <w:t>framework</w:t>
      </w:r>
      <w:r w:rsidR="00580BEC" w:rsidRPr="0007452F">
        <w:rPr>
          <w:rFonts w:ascii="Arial" w:hAnsi="Arial" w:cs="Arial"/>
          <w:sz w:val="24"/>
          <w:szCs w:val="24"/>
        </w:rPr>
        <w:t>.</w:t>
      </w:r>
    </w:p>
    <w:p w:rsidR="00B23A92" w:rsidRPr="0007452F" w:rsidRDefault="00B23A92" w:rsidP="00B23A92">
      <w:pPr>
        <w:rPr>
          <w:rFonts w:ascii="Arial" w:hAnsi="Arial" w:cs="Arial"/>
          <w:sz w:val="24"/>
          <w:szCs w:val="24"/>
        </w:rPr>
      </w:pPr>
      <w:bookmarkStart w:id="29" w:name="29"/>
      <w:r w:rsidRPr="0007452F">
        <w:rPr>
          <w:rFonts w:ascii="Arial" w:hAnsi="Arial" w:cs="Arial"/>
          <w:b/>
          <w:bCs/>
          <w:sz w:val="24"/>
          <w:szCs w:val="24"/>
        </w:rPr>
        <w:t xml:space="preserve">What if I have </w:t>
      </w:r>
      <w:r w:rsidR="006345C9" w:rsidRPr="0007452F">
        <w:rPr>
          <w:rFonts w:ascii="Arial" w:hAnsi="Arial" w:cs="Arial"/>
          <w:b/>
          <w:bCs/>
          <w:sz w:val="24"/>
          <w:szCs w:val="24"/>
        </w:rPr>
        <w:t>Levy</w:t>
      </w:r>
      <w:r w:rsidRPr="0007452F">
        <w:rPr>
          <w:rFonts w:ascii="Arial" w:hAnsi="Arial" w:cs="Arial"/>
          <w:b/>
          <w:bCs/>
          <w:sz w:val="24"/>
          <w:szCs w:val="24"/>
        </w:rPr>
        <w:t xml:space="preserve"> leftover?</w:t>
      </w:r>
      <w:bookmarkEnd w:id="29"/>
    </w:p>
    <w:p w:rsidR="00B23A92" w:rsidRPr="0007452F" w:rsidRDefault="006345C9" w:rsidP="00B23A92">
      <w:pPr>
        <w:rPr>
          <w:rFonts w:ascii="Arial" w:hAnsi="Arial" w:cs="Arial"/>
          <w:sz w:val="24"/>
          <w:szCs w:val="24"/>
        </w:rPr>
      </w:pPr>
      <w:r w:rsidRPr="0007452F">
        <w:rPr>
          <w:rFonts w:ascii="Arial" w:hAnsi="Arial" w:cs="Arial"/>
          <w:sz w:val="24"/>
          <w:szCs w:val="24"/>
        </w:rPr>
        <w:t>Your Levy</w:t>
      </w:r>
      <w:r w:rsidR="00B23A92" w:rsidRPr="0007452F">
        <w:rPr>
          <w:rFonts w:ascii="Arial" w:hAnsi="Arial" w:cs="Arial"/>
          <w:sz w:val="24"/>
          <w:szCs w:val="24"/>
        </w:rPr>
        <w:t xml:space="preserve"> can be used across a company group, (that is between “connected companies”). The DAS system will allow group companies to pool the vouchers and then spend them throughout the group. However, vouchers cannot be shared w</w:t>
      </w:r>
      <w:r w:rsidRPr="0007452F">
        <w:rPr>
          <w:rFonts w:ascii="Arial" w:hAnsi="Arial" w:cs="Arial"/>
          <w:sz w:val="24"/>
          <w:szCs w:val="24"/>
        </w:rPr>
        <w:t>ith a company outside the group. Levy paying employers can also now transfer 10% of their levy to other companies, these companies can then only use this for apprenticeship training on the new Trailblazer Standards.</w:t>
      </w:r>
    </w:p>
    <w:p w:rsidR="00B23A92" w:rsidRPr="0007452F" w:rsidRDefault="00B23A92" w:rsidP="00B23A92">
      <w:pPr>
        <w:rPr>
          <w:rFonts w:ascii="Arial" w:hAnsi="Arial" w:cs="Arial"/>
          <w:sz w:val="24"/>
          <w:szCs w:val="24"/>
        </w:rPr>
      </w:pPr>
      <w:bookmarkStart w:id="30" w:name="30"/>
      <w:r w:rsidRPr="0007452F">
        <w:rPr>
          <w:rFonts w:ascii="Arial" w:hAnsi="Arial" w:cs="Arial"/>
          <w:b/>
          <w:bCs/>
          <w:sz w:val="24"/>
          <w:szCs w:val="24"/>
        </w:rPr>
        <w:t>What if I am a levy payer and I use up all the vouchers in my account?</w:t>
      </w:r>
      <w:bookmarkEnd w:id="30"/>
    </w:p>
    <w:p w:rsidR="00B23A92" w:rsidRPr="0007452F" w:rsidRDefault="00B23A92" w:rsidP="00B23A92">
      <w:pPr>
        <w:rPr>
          <w:rFonts w:ascii="Arial" w:hAnsi="Arial" w:cs="Arial"/>
          <w:sz w:val="24"/>
          <w:szCs w:val="24"/>
        </w:rPr>
      </w:pPr>
      <w:r w:rsidRPr="0007452F">
        <w:rPr>
          <w:rFonts w:ascii="Arial" w:hAnsi="Arial" w:cs="Arial"/>
          <w:sz w:val="24"/>
          <w:szCs w:val="24"/>
        </w:rPr>
        <w:t>If you are a levy payer and you have used all the funds in your account and still need to pay a provider for apprenticeship training, then the government will provide some support to help meet the additional costs.</w:t>
      </w:r>
      <w:r w:rsidR="00DE096B" w:rsidRPr="0007452F">
        <w:rPr>
          <w:rFonts w:ascii="Arial" w:hAnsi="Arial" w:cs="Arial"/>
          <w:sz w:val="24"/>
          <w:szCs w:val="24"/>
        </w:rPr>
        <w:t xml:space="preserve"> This means the government will cover 90% of the costs, with you making a 10% contribution. </w:t>
      </w:r>
    </w:p>
    <w:p w:rsidR="00B23A92" w:rsidRPr="0007452F" w:rsidRDefault="00B23A92" w:rsidP="00B23A92">
      <w:pPr>
        <w:rPr>
          <w:rFonts w:ascii="Arial" w:hAnsi="Arial" w:cs="Arial"/>
          <w:sz w:val="24"/>
          <w:szCs w:val="24"/>
        </w:rPr>
      </w:pPr>
      <w:bookmarkStart w:id="31" w:name="31"/>
      <w:r w:rsidRPr="0007452F">
        <w:rPr>
          <w:rFonts w:ascii="Arial" w:hAnsi="Arial" w:cs="Arial"/>
          <w:b/>
          <w:bCs/>
          <w:sz w:val="24"/>
          <w:szCs w:val="24"/>
        </w:rPr>
        <w:t>My business has a direct contract with the Skills Funding Agency (SFA), am I still in scope of the levy?</w:t>
      </w:r>
      <w:bookmarkEnd w:id="31"/>
    </w:p>
    <w:p w:rsidR="00B23A92" w:rsidRPr="0007452F" w:rsidRDefault="00B23A92" w:rsidP="00B23A92">
      <w:pPr>
        <w:rPr>
          <w:rFonts w:ascii="Arial" w:hAnsi="Arial" w:cs="Arial"/>
          <w:sz w:val="24"/>
          <w:szCs w:val="24"/>
        </w:rPr>
      </w:pPr>
      <w:r w:rsidRPr="0007452F">
        <w:rPr>
          <w:rFonts w:ascii="Arial" w:hAnsi="Arial" w:cs="Arial"/>
          <w:sz w:val="24"/>
          <w:szCs w:val="24"/>
        </w:rPr>
        <w:t>Yes, subject to having a liability to paying the levy which exceeds the annual allowance of £15,000.</w:t>
      </w:r>
    </w:p>
    <w:p w:rsidR="00B23A92" w:rsidRPr="0007452F" w:rsidRDefault="00B23A92" w:rsidP="00B23A92">
      <w:pPr>
        <w:rPr>
          <w:rFonts w:ascii="Arial" w:hAnsi="Arial" w:cs="Arial"/>
          <w:sz w:val="24"/>
          <w:szCs w:val="24"/>
        </w:rPr>
      </w:pPr>
      <w:bookmarkStart w:id="32" w:name="32"/>
      <w:r w:rsidRPr="0007452F">
        <w:rPr>
          <w:rFonts w:ascii="Arial" w:hAnsi="Arial" w:cs="Arial"/>
          <w:b/>
          <w:bCs/>
          <w:sz w:val="24"/>
          <w:szCs w:val="24"/>
        </w:rPr>
        <w:t>Can I move my training in-house and become a training provider?</w:t>
      </w:r>
      <w:bookmarkEnd w:id="32"/>
    </w:p>
    <w:p w:rsidR="00B23A92" w:rsidRPr="0007452F" w:rsidRDefault="00B23A92" w:rsidP="00B23A92">
      <w:pPr>
        <w:rPr>
          <w:rFonts w:ascii="Arial" w:hAnsi="Arial" w:cs="Arial"/>
          <w:sz w:val="24"/>
          <w:szCs w:val="24"/>
        </w:rPr>
      </w:pPr>
      <w:r w:rsidRPr="0007452F">
        <w:rPr>
          <w:rFonts w:ascii="Arial" w:hAnsi="Arial" w:cs="Arial"/>
          <w:sz w:val="24"/>
          <w:szCs w:val="24"/>
        </w:rPr>
        <w:t>Yes. However, you are then subject to the same rules and inspections as other training providers are, for example an inspection by Ofsted, and you will not be able to offset the costs of running your in-house training against your vouchers.</w:t>
      </w:r>
    </w:p>
    <w:p w:rsidR="00B23A92" w:rsidRPr="0007452F" w:rsidRDefault="00B23A92" w:rsidP="00B23A92">
      <w:pPr>
        <w:rPr>
          <w:rFonts w:ascii="Arial" w:hAnsi="Arial" w:cs="Arial"/>
          <w:sz w:val="24"/>
          <w:szCs w:val="24"/>
        </w:rPr>
      </w:pPr>
      <w:bookmarkStart w:id="33" w:name="33"/>
      <w:r w:rsidRPr="0007452F">
        <w:rPr>
          <w:rFonts w:ascii="Arial" w:hAnsi="Arial" w:cs="Arial"/>
          <w:b/>
          <w:bCs/>
          <w:sz w:val="24"/>
          <w:szCs w:val="24"/>
        </w:rPr>
        <w:t>Can I opt into the new Digital Apprenticeship system?</w:t>
      </w:r>
      <w:bookmarkEnd w:id="33"/>
    </w:p>
    <w:p w:rsidR="00B23A92" w:rsidRPr="0007452F" w:rsidRDefault="00B23A92" w:rsidP="00B23A92">
      <w:pPr>
        <w:rPr>
          <w:rFonts w:ascii="Arial" w:hAnsi="Arial" w:cs="Arial"/>
          <w:sz w:val="24"/>
          <w:szCs w:val="24"/>
        </w:rPr>
      </w:pPr>
      <w:r w:rsidRPr="0007452F">
        <w:rPr>
          <w:rFonts w:ascii="Arial" w:hAnsi="Arial" w:cs="Arial"/>
          <w:sz w:val="24"/>
          <w:szCs w:val="24"/>
        </w:rPr>
        <w:t xml:space="preserve">If you do not pay the levy, then you will not be able to use DAS. There are still questions outstanding for employers who have a levy to pay in some months, but not others. This is yet to be resolved. Eventually, it is intended that all employers, including those who do not pay the levy will use the DAS, </w:t>
      </w:r>
      <w:r w:rsidR="009E66FC" w:rsidRPr="0007452F">
        <w:rPr>
          <w:rFonts w:ascii="Arial" w:hAnsi="Arial" w:cs="Arial"/>
          <w:sz w:val="24"/>
          <w:szCs w:val="24"/>
        </w:rPr>
        <w:t>by April 2019</w:t>
      </w:r>
      <w:r w:rsidRPr="0007452F">
        <w:rPr>
          <w:rFonts w:ascii="Arial" w:hAnsi="Arial" w:cs="Arial"/>
          <w:sz w:val="24"/>
          <w:szCs w:val="24"/>
        </w:rPr>
        <w:t>.</w:t>
      </w:r>
    </w:p>
    <w:p w:rsidR="00B23A92" w:rsidRPr="0007452F" w:rsidRDefault="00B23A92" w:rsidP="00B23A92">
      <w:pPr>
        <w:rPr>
          <w:rFonts w:ascii="Arial" w:hAnsi="Arial" w:cs="Arial"/>
          <w:sz w:val="24"/>
          <w:szCs w:val="24"/>
        </w:rPr>
      </w:pPr>
      <w:bookmarkStart w:id="34" w:name="34"/>
      <w:r w:rsidRPr="0007452F">
        <w:rPr>
          <w:rFonts w:ascii="Arial" w:hAnsi="Arial" w:cs="Arial"/>
          <w:b/>
          <w:bCs/>
          <w:sz w:val="24"/>
          <w:szCs w:val="24"/>
        </w:rPr>
        <w:lastRenderedPageBreak/>
        <w:t>With the changes can I put an employee on an Apprenticeship who has a degree?</w:t>
      </w:r>
      <w:bookmarkEnd w:id="34"/>
    </w:p>
    <w:p w:rsidR="00B23A92" w:rsidRPr="0007452F" w:rsidRDefault="00B23A92" w:rsidP="00B23A92">
      <w:pPr>
        <w:rPr>
          <w:rFonts w:ascii="Arial" w:hAnsi="Arial" w:cs="Arial"/>
          <w:sz w:val="24"/>
          <w:szCs w:val="24"/>
        </w:rPr>
      </w:pPr>
      <w:r w:rsidRPr="0007452F">
        <w:rPr>
          <w:rFonts w:ascii="Arial" w:hAnsi="Arial" w:cs="Arial"/>
          <w:sz w:val="24"/>
          <w:szCs w:val="24"/>
        </w:rPr>
        <w:t>From May 2017, an individual can be funded to undertake an apprenticeship at the same or lower level if they will acquire substantive new skills.</w:t>
      </w:r>
    </w:p>
    <w:p w:rsidR="00B23A92" w:rsidRPr="0007452F" w:rsidRDefault="00B23A92" w:rsidP="00B23A92">
      <w:pPr>
        <w:rPr>
          <w:rFonts w:ascii="Arial" w:hAnsi="Arial" w:cs="Arial"/>
          <w:sz w:val="24"/>
          <w:szCs w:val="24"/>
        </w:rPr>
      </w:pPr>
      <w:bookmarkStart w:id="35" w:name="35"/>
      <w:r w:rsidRPr="0007452F">
        <w:rPr>
          <w:rFonts w:ascii="Arial" w:hAnsi="Arial" w:cs="Arial"/>
          <w:b/>
          <w:bCs/>
          <w:sz w:val="24"/>
          <w:szCs w:val="24"/>
        </w:rPr>
        <w:t>Can my staff do an apprenticeship at a level lower than their highest qualification?</w:t>
      </w:r>
      <w:bookmarkEnd w:id="35"/>
    </w:p>
    <w:p w:rsidR="00B23A92" w:rsidRPr="0007452F" w:rsidRDefault="00B23A92" w:rsidP="00B23A92">
      <w:pPr>
        <w:rPr>
          <w:rFonts w:ascii="Arial" w:hAnsi="Arial" w:cs="Arial"/>
          <w:sz w:val="24"/>
          <w:szCs w:val="24"/>
        </w:rPr>
      </w:pPr>
      <w:r w:rsidRPr="0007452F">
        <w:rPr>
          <w:rFonts w:ascii="Arial" w:hAnsi="Arial" w:cs="Arial"/>
          <w:sz w:val="24"/>
          <w:szCs w:val="24"/>
        </w:rPr>
        <w:t>The current funding rules state that as long as the apprentice does not have a qualification higher than the Apprenticeship standard they are eligible.  There is still some clarification required on the funding rules that will apply to the levy which will be issued in the spring. Such as, if someone already holds a Level 6 Degree Apprenticeship, a Level 4 Higher Apprenticeship or if the Apprenticeship is in a totally different area/specialism to their degree and is relevant to their role.</w:t>
      </w:r>
    </w:p>
    <w:p w:rsidR="00B23A92" w:rsidRPr="0007452F" w:rsidRDefault="00B23A92" w:rsidP="00B23A92">
      <w:pPr>
        <w:rPr>
          <w:rFonts w:ascii="Arial" w:hAnsi="Arial" w:cs="Arial"/>
          <w:sz w:val="24"/>
          <w:szCs w:val="24"/>
        </w:rPr>
      </w:pPr>
      <w:bookmarkStart w:id="36" w:name="36"/>
      <w:r w:rsidRPr="0007452F">
        <w:rPr>
          <w:rFonts w:ascii="Arial" w:hAnsi="Arial" w:cs="Arial"/>
          <w:b/>
          <w:bCs/>
          <w:sz w:val="24"/>
          <w:szCs w:val="24"/>
        </w:rPr>
        <w:t xml:space="preserve">Can the </w:t>
      </w:r>
      <w:r w:rsidR="002B7936" w:rsidRPr="0007452F">
        <w:rPr>
          <w:rFonts w:ascii="Arial" w:hAnsi="Arial" w:cs="Arial"/>
          <w:b/>
          <w:bCs/>
          <w:sz w:val="24"/>
          <w:szCs w:val="24"/>
        </w:rPr>
        <w:t>provider/</w:t>
      </w:r>
      <w:r w:rsidRPr="0007452F">
        <w:rPr>
          <w:rFonts w:ascii="Arial" w:hAnsi="Arial" w:cs="Arial"/>
          <w:b/>
          <w:bCs/>
          <w:sz w:val="24"/>
          <w:szCs w:val="24"/>
        </w:rPr>
        <w:t>college manage my Levy for me?</w:t>
      </w:r>
      <w:bookmarkEnd w:id="36"/>
    </w:p>
    <w:p w:rsidR="00B23A92" w:rsidRPr="0007452F" w:rsidRDefault="00B23A92" w:rsidP="00B23A92">
      <w:pPr>
        <w:rPr>
          <w:rFonts w:ascii="Arial" w:hAnsi="Arial" w:cs="Arial"/>
          <w:sz w:val="24"/>
          <w:szCs w:val="24"/>
        </w:rPr>
      </w:pPr>
      <w:r w:rsidRPr="0007452F">
        <w:rPr>
          <w:rFonts w:ascii="Arial" w:hAnsi="Arial" w:cs="Arial"/>
          <w:sz w:val="24"/>
          <w:szCs w:val="24"/>
        </w:rPr>
        <w:t>Yes they can, we will arrange a meeting with you and assign an account manager to you.</w:t>
      </w:r>
    </w:p>
    <w:p w:rsidR="00B23A92" w:rsidRPr="0007452F" w:rsidRDefault="00B23A92" w:rsidP="00B23A92">
      <w:pPr>
        <w:rPr>
          <w:rFonts w:ascii="Arial" w:hAnsi="Arial" w:cs="Arial"/>
          <w:sz w:val="24"/>
          <w:szCs w:val="24"/>
        </w:rPr>
      </w:pPr>
      <w:bookmarkStart w:id="37" w:name="37"/>
      <w:r w:rsidRPr="0007452F">
        <w:rPr>
          <w:rFonts w:ascii="Arial" w:hAnsi="Arial" w:cs="Arial"/>
          <w:b/>
          <w:bCs/>
          <w:sz w:val="24"/>
          <w:szCs w:val="24"/>
        </w:rPr>
        <w:t>What if my Apprenticeship training costs exceeds the levy payments I have made?</w:t>
      </w:r>
      <w:bookmarkEnd w:id="37"/>
    </w:p>
    <w:p w:rsidR="00B23A92" w:rsidRPr="0007452F" w:rsidRDefault="00B23A92" w:rsidP="00B23A92">
      <w:pPr>
        <w:rPr>
          <w:rFonts w:ascii="Arial" w:hAnsi="Arial" w:cs="Arial"/>
          <w:sz w:val="24"/>
          <w:szCs w:val="24"/>
        </w:rPr>
      </w:pPr>
      <w:r w:rsidRPr="0007452F">
        <w:rPr>
          <w:rFonts w:ascii="Arial" w:hAnsi="Arial" w:cs="Arial"/>
          <w:sz w:val="24"/>
          <w:szCs w:val="24"/>
        </w:rPr>
        <w:t>The Government has outlined that it will allow employers to draw down more funds from unclaimed levy that other employers have paid. There is also nothing stopping an organisation paying additional money to a provider on top of the levy amount if they wish.</w:t>
      </w:r>
    </w:p>
    <w:p w:rsidR="00B23A92" w:rsidRPr="0007452F" w:rsidRDefault="00B23A92" w:rsidP="00B23A92">
      <w:pPr>
        <w:rPr>
          <w:rFonts w:ascii="Arial" w:hAnsi="Arial" w:cs="Arial"/>
          <w:sz w:val="24"/>
          <w:szCs w:val="24"/>
        </w:rPr>
      </w:pPr>
      <w:bookmarkStart w:id="38" w:name="38"/>
      <w:r w:rsidRPr="0007452F">
        <w:rPr>
          <w:rFonts w:ascii="Arial" w:hAnsi="Arial" w:cs="Arial"/>
          <w:b/>
          <w:bCs/>
          <w:sz w:val="24"/>
          <w:szCs w:val="24"/>
        </w:rPr>
        <w:t>How much does Apprenticeship training cost?</w:t>
      </w:r>
      <w:bookmarkEnd w:id="38"/>
    </w:p>
    <w:p w:rsidR="00B23A92" w:rsidRPr="0007452F" w:rsidRDefault="00B23A92" w:rsidP="00B23A92">
      <w:pPr>
        <w:rPr>
          <w:rFonts w:ascii="Arial" w:hAnsi="Arial" w:cs="Arial"/>
          <w:sz w:val="24"/>
          <w:szCs w:val="24"/>
        </w:rPr>
      </w:pPr>
      <w:r w:rsidRPr="0007452F">
        <w:rPr>
          <w:rFonts w:ascii="Arial" w:hAnsi="Arial" w:cs="Arial"/>
          <w:sz w:val="24"/>
          <w:szCs w:val="24"/>
        </w:rPr>
        <w:t>It varies and is dependent on the level and standard.</w:t>
      </w:r>
    </w:p>
    <w:p w:rsidR="00B23A92" w:rsidRPr="0007452F" w:rsidRDefault="00B23A92" w:rsidP="00B23A92">
      <w:pPr>
        <w:rPr>
          <w:rFonts w:ascii="Arial" w:hAnsi="Arial" w:cs="Arial"/>
          <w:sz w:val="24"/>
          <w:szCs w:val="24"/>
          <w:u w:val="single"/>
        </w:rPr>
      </w:pPr>
      <w:r w:rsidRPr="0007452F">
        <w:rPr>
          <w:rFonts w:ascii="Arial" w:hAnsi="Arial" w:cs="Arial"/>
          <w:b/>
          <w:bCs/>
          <w:i/>
          <w:iCs/>
          <w:sz w:val="24"/>
          <w:szCs w:val="24"/>
          <w:u w:val="single"/>
        </w:rPr>
        <w:t>Apprenticeship standards and Trailblazers</w:t>
      </w:r>
    </w:p>
    <w:p w:rsidR="00B23A92" w:rsidRPr="0007452F" w:rsidRDefault="00B23A92" w:rsidP="00B23A92">
      <w:pPr>
        <w:rPr>
          <w:rFonts w:ascii="Arial" w:hAnsi="Arial" w:cs="Arial"/>
          <w:sz w:val="24"/>
          <w:szCs w:val="24"/>
        </w:rPr>
      </w:pPr>
      <w:bookmarkStart w:id="39" w:name="39"/>
      <w:r w:rsidRPr="0007452F">
        <w:rPr>
          <w:rFonts w:ascii="Arial" w:hAnsi="Arial" w:cs="Arial"/>
          <w:b/>
          <w:bCs/>
          <w:sz w:val="24"/>
          <w:szCs w:val="24"/>
        </w:rPr>
        <w:t>What are ‘Trailblazer Apprenticeships’?</w:t>
      </w:r>
      <w:bookmarkEnd w:id="39"/>
    </w:p>
    <w:p w:rsidR="00B23A92" w:rsidRPr="0007452F" w:rsidRDefault="002B7936" w:rsidP="00B23A92">
      <w:pPr>
        <w:rPr>
          <w:rFonts w:ascii="Arial" w:hAnsi="Arial" w:cs="Arial"/>
          <w:sz w:val="24"/>
          <w:szCs w:val="24"/>
        </w:rPr>
      </w:pPr>
      <w:r w:rsidRPr="0007452F">
        <w:rPr>
          <w:rFonts w:ascii="Arial" w:hAnsi="Arial" w:cs="Arial"/>
          <w:sz w:val="24"/>
          <w:szCs w:val="24"/>
        </w:rPr>
        <w:t>A</w:t>
      </w:r>
      <w:r w:rsidR="00B23A92" w:rsidRPr="0007452F">
        <w:rPr>
          <w:rFonts w:ascii="Arial" w:hAnsi="Arial" w:cs="Arial"/>
          <w:sz w:val="24"/>
          <w:szCs w:val="24"/>
        </w:rPr>
        <w:t>ll Apprenticeship standards will be required to have been created by employers. Groups of employers have already started to create these new standards</w:t>
      </w:r>
      <w:r w:rsidR="00687306" w:rsidRPr="0007452F">
        <w:rPr>
          <w:rFonts w:ascii="Arial" w:hAnsi="Arial" w:cs="Arial"/>
          <w:sz w:val="24"/>
          <w:szCs w:val="24"/>
        </w:rPr>
        <w:t>,</w:t>
      </w:r>
      <w:r w:rsidR="00B23A92" w:rsidRPr="0007452F">
        <w:rPr>
          <w:rFonts w:ascii="Arial" w:hAnsi="Arial" w:cs="Arial"/>
          <w:sz w:val="24"/>
          <w:szCs w:val="24"/>
        </w:rPr>
        <w:t xml:space="preserve"> these are known as Trailblazers.</w:t>
      </w:r>
    </w:p>
    <w:p w:rsidR="00B23A92" w:rsidRPr="0007452F" w:rsidRDefault="00B23A92" w:rsidP="00B23A92">
      <w:pPr>
        <w:rPr>
          <w:rFonts w:ascii="Arial" w:hAnsi="Arial" w:cs="Arial"/>
          <w:sz w:val="24"/>
          <w:szCs w:val="24"/>
        </w:rPr>
      </w:pPr>
      <w:bookmarkStart w:id="40" w:name="40"/>
      <w:r w:rsidRPr="0007452F">
        <w:rPr>
          <w:rFonts w:ascii="Arial" w:hAnsi="Arial" w:cs="Arial"/>
          <w:b/>
          <w:bCs/>
          <w:sz w:val="24"/>
          <w:szCs w:val="24"/>
        </w:rPr>
        <w:t>Do all my Apprenticeship programmes have to be Trailblazers?</w:t>
      </w:r>
      <w:bookmarkEnd w:id="40"/>
    </w:p>
    <w:p w:rsidR="00B23A92" w:rsidRPr="0007452F" w:rsidRDefault="00B23A92" w:rsidP="00B23A92">
      <w:pPr>
        <w:rPr>
          <w:rFonts w:ascii="Arial" w:hAnsi="Arial" w:cs="Arial"/>
          <w:sz w:val="24"/>
          <w:szCs w:val="24"/>
        </w:rPr>
      </w:pPr>
      <w:r w:rsidRPr="0007452F">
        <w:rPr>
          <w:rFonts w:ascii="Arial" w:hAnsi="Arial" w:cs="Arial"/>
          <w:sz w:val="24"/>
          <w:szCs w:val="24"/>
        </w:rPr>
        <w:t>Not currently –</w:t>
      </w:r>
      <w:r w:rsidR="003651AC" w:rsidRPr="0007452F">
        <w:rPr>
          <w:rFonts w:ascii="Arial" w:hAnsi="Arial" w:cs="Arial"/>
          <w:sz w:val="24"/>
          <w:szCs w:val="24"/>
        </w:rPr>
        <w:t xml:space="preserve"> </w:t>
      </w:r>
      <w:r w:rsidRPr="0007452F">
        <w:rPr>
          <w:rFonts w:ascii="Arial" w:hAnsi="Arial" w:cs="Arial"/>
          <w:sz w:val="24"/>
          <w:szCs w:val="24"/>
        </w:rPr>
        <w:t xml:space="preserve">ALL Apprenticeship </w:t>
      </w:r>
      <w:r w:rsidR="003651AC" w:rsidRPr="0007452F">
        <w:rPr>
          <w:rFonts w:ascii="Arial" w:hAnsi="Arial" w:cs="Arial"/>
          <w:sz w:val="24"/>
          <w:szCs w:val="24"/>
        </w:rPr>
        <w:t>frameworks</w:t>
      </w:r>
      <w:r w:rsidRPr="0007452F">
        <w:rPr>
          <w:rFonts w:ascii="Arial" w:hAnsi="Arial" w:cs="Arial"/>
          <w:sz w:val="24"/>
          <w:szCs w:val="24"/>
        </w:rPr>
        <w:t xml:space="preserve"> will be replaced by these new ‘Trailblazer’ standards</w:t>
      </w:r>
      <w:r w:rsidR="003651AC" w:rsidRPr="0007452F">
        <w:rPr>
          <w:rFonts w:ascii="Arial" w:hAnsi="Arial" w:cs="Arial"/>
          <w:sz w:val="24"/>
          <w:szCs w:val="24"/>
        </w:rPr>
        <w:t xml:space="preserve"> eventually</w:t>
      </w:r>
      <w:r w:rsidRPr="0007452F">
        <w:rPr>
          <w:rFonts w:ascii="Arial" w:hAnsi="Arial" w:cs="Arial"/>
          <w:sz w:val="24"/>
          <w:szCs w:val="24"/>
        </w:rPr>
        <w:t>. The current ‘SASE frameworks’ will continue until otherwise stated by the Government.</w:t>
      </w:r>
    </w:p>
    <w:p w:rsidR="00B23A92" w:rsidRPr="0007452F" w:rsidRDefault="00B23A92" w:rsidP="00B23A92">
      <w:pPr>
        <w:rPr>
          <w:rFonts w:ascii="Arial" w:hAnsi="Arial" w:cs="Arial"/>
          <w:sz w:val="24"/>
          <w:szCs w:val="24"/>
        </w:rPr>
      </w:pPr>
      <w:bookmarkStart w:id="41" w:name="41"/>
      <w:r w:rsidRPr="0007452F">
        <w:rPr>
          <w:rFonts w:ascii="Arial" w:hAnsi="Arial" w:cs="Arial"/>
          <w:b/>
          <w:bCs/>
          <w:sz w:val="24"/>
          <w:szCs w:val="24"/>
        </w:rPr>
        <w:lastRenderedPageBreak/>
        <w:t>If an Apprenticeship is not on the ‘Apprenticeship’ standard list, will it be redeemable against the levy?</w:t>
      </w:r>
      <w:bookmarkEnd w:id="41"/>
    </w:p>
    <w:p w:rsidR="00B23A92" w:rsidRPr="0007452F" w:rsidRDefault="00B23A92" w:rsidP="00B23A92">
      <w:pPr>
        <w:rPr>
          <w:rFonts w:ascii="Arial" w:hAnsi="Arial" w:cs="Arial"/>
          <w:sz w:val="24"/>
          <w:szCs w:val="24"/>
        </w:rPr>
      </w:pPr>
      <w:r w:rsidRPr="0007452F">
        <w:rPr>
          <w:rFonts w:ascii="Arial" w:hAnsi="Arial" w:cs="Arial"/>
          <w:sz w:val="24"/>
          <w:szCs w:val="24"/>
        </w:rPr>
        <w:t xml:space="preserve">No, the levy fund can only be claimed to cover approved </w:t>
      </w:r>
      <w:r w:rsidR="00967A0C" w:rsidRPr="0007452F">
        <w:rPr>
          <w:rFonts w:ascii="Arial" w:hAnsi="Arial" w:cs="Arial"/>
          <w:sz w:val="24"/>
          <w:szCs w:val="24"/>
        </w:rPr>
        <w:t>frameworks/</w:t>
      </w:r>
      <w:r w:rsidRPr="0007452F">
        <w:rPr>
          <w:rFonts w:ascii="Arial" w:hAnsi="Arial" w:cs="Arial"/>
          <w:sz w:val="24"/>
          <w:szCs w:val="24"/>
        </w:rPr>
        <w:t xml:space="preserve">standards that are on the Apprenticeships </w:t>
      </w:r>
      <w:r w:rsidR="00967A0C" w:rsidRPr="0007452F">
        <w:rPr>
          <w:rFonts w:ascii="Arial" w:hAnsi="Arial" w:cs="Arial"/>
          <w:sz w:val="24"/>
          <w:szCs w:val="24"/>
        </w:rPr>
        <w:t>framework/</w:t>
      </w:r>
      <w:r w:rsidRPr="0007452F">
        <w:rPr>
          <w:rFonts w:ascii="Arial" w:hAnsi="Arial" w:cs="Arial"/>
          <w:sz w:val="24"/>
          <w:szCs w:val="24"/>
        </w:rPr>
        <w:t xml:space="preserve">standard list. </w:t>
      </w:r>
    </w:p>
    <w:p w:rsidR="00B23A92" w:rsidRPr="0007452F" w:rsidRDefault="00B23A92" w:rsidP="00B23A92">
      <w:pPr>
        <w:rPr>
          <w:rFonts w:ascii="Arial" w:hAnsi="Arial" w:cs="Arial"/>
          <w:sz w:val="24"/>
          <w:szCs w:val="24"/>
        </w:rPr>
      </w:pPr>
      <w:bookmarkStart w:id="42" w:name="42"/>
      <w:r w:rsidRPr="0007452F">
        <w:rPr>
          <w:rFonts w:ascii="Arial" w:hAnsi="Arial" w:cs="Arial"/>
          <w:b/>
          <w:bCs/>
          <w:sz w:val="24"/>
          <w:szCs w:val="24"/>
        </w:rPr>
        <w:t>If there isn’t a Trailblazer Apprenticeship that suits my needs/ in my sector, can I create one?</w:t>
      </w:r>
      <w:bookmarkEnd w:id="42"/>
    </w:p>
    <w:p w:rsidR="00B23A92" w:rsidRPr="0007452F" w:rsidRDefault="00B23A92" w:rsidP="00B23A92">
      <w:pPr>
        <w:rPr>
          <w:rFonts w:ascii="Arial" w:hAnsi="Arial" w:cs="Arial"/>
          <w:sz w:val="24"/>
          <w:szCs w:val="24"/>
        </w:rPr>
      </w:pPr>
      <w:r w:rsidRPr="0007452F">
        <w:rPr>
          <w:rFonts w:ascii="Arial" w:hAnsi="Arial" w:cs="Arial"/>
          <w:sz w:val="24"/>
          <w:szCs w:val="24"/>
        </w:rPr>
        <w:t xml:space="preserve">Yes, we would encourage every employer to find out which Trailblazers are in development and become involved in the group if you can, or if there is not one that is suitable, you can create one. </w:t>
      </w:r>
    </w:p>
    <w:p w:rsidR="00B23A92" w:rsidRPr="0007452F" w:rsidRDefault="00B23A92" w:rsidP="00B23A92">
      <w:pPr>
        <w:rPr>
          <w:rFonts w:ascii="Arial" w:hAnsi="Arial" w:cs="Arial"/>
          <w:sz w:val="24"/>
          <w:szCs w:val="24"/>
        </w:rPr>
      </w:pPr>
      <w:bookmarkStart w:id="43" w:name="43"/>
      <w:r w:rsidRPr="0007452F">
        <w:rPr>
          <w:rFonts w:ascii="Arial" w:hAnsi="Arial" w:cs="Arial"/>
          <w:b/>
          <w:bCs/>
          <w:sz w:val="24"/>
          <w:szCs w:val="24"/>
        </w:rPr>
        <w:t>Is the funding available for Apprenticeships UK-wide?</w:t>
      </w:r>
      <w:bookmarkEnd w:id="43"/>
    </w:p>
    <w:p w:rsidR="00B23A92" w:rsidRPr="0007452F" w:rsidRDefault="00B23A92" w:rsidP="00B23A92">
      <w:pPr>
        <w:rPr>
          <w:rFonts w:ascii="Arial" w:hAnsi="Arial" w:cs="Arial"/>
          <w:sz w:val="24"/>
          <w:szCs w:val="24"/>
        </w:rPr>
      </w:pPr>
      <w:r w:rsidRPr="0007452F">
        <w:rPr>
          <w:rFonts w:ascii="Arial" w:hAnsi="Arial" w:cs="Arial"/>
          <w:sz w:val="24"/>
          <w:szCs w:val="24"/>
        </w:rPr>
        <w:t>No, England only. In Northern Ireland, Scotland and Wales Apprenticeships are funded already. They will be given a proportion of the levy and are free to determine how it is spent.</w:t>
      </w:r>
    </w:p>
    <w:p w:rsidR="00B23A92" w:rsidRPr="0007452F" w:rsidRDefault="00B23A92" w:rsidP="00B23A92">
      <w:pPr>
        <w:rPr>
          <w:rFonts w:ascii="Arial" w:hAnsi="Arial" w:cs="Arial"/>
          <w:sz w:val="24"/>
          <w:szCs w:val="24"/>
        </w:rPr>
      </w:pPr>
      <w:bookmarkStart w:id="44" w:name="44"/>
      <w:r w:rsidRPr="0007452F">
        <w:rPr>
          <w:rFonts w:ascii="Arial" w:hAnsi="Arial" w:cs="Arial"/>
          <w:b/>
          <w:bCs/>
          <w:sz w:val="24"/>
          <w:szCs w:val="24"/>
        </w:rPr>
        <w:t>Are there any age restrictions for the apprentice to be eligible for the new funding?</w:t>
      </w:r>
      <w:bookmarkEnd w:id="44"/>
    </w:p>
    <w:p w:rsidR="00B23A92" w:rsidRPr="0007452F" w:rsidRDefault="00B23A92" w:rsidP="00B23A92">
      <w:pPr>
        <w:rPr>
          <w:rFonts w:ascii="Arial" w:hAnsi="Arial" w:cs="Arial"/>
          <w:sz w:val="24"/>
          <w:szCs w:val="24"/>
        </w:rPr>
      </w:pPr>
      <w:r w:rsidRPr="0007452F">
        <w:rPr>
          <w:rFonts w:ascii="Arial" w:hAnsi="Arial" w:cs="Arial"/>
          <w:sz w:val="24"/>
          <w:szCs w:val="24"/>
        </w:rPr>
        <w:t>No, you can use funds to train an apprentice of any age (starting at 16). However it is best practice to use this to develop new skills be it existing staff (in a new/changed role within the company) or employing new staff.</w:t>
      </w:r>
    </w:p>
    <w:p w:rsidR="00B23A92" w:rsidRPr="0007452F" w:rsidRDefault="00B23A92" w:rsidP="00B23A92">
      <w:pPr>
        <w:rPr>
          <w:rFonts w:ascii="Arial" w:hAnsi="Arial" w:cs="Arial"/>
          <w:sz w:val="24"/>
          <w:szCs w:val="24"/>
        </w:rPr>
      </w:pPr>
      <w:bookmarkStart w:id="45" w:name="45"/>
      <w:r w:rsidRPr="0007452F">
        <w:rPr>
          <w:rFonts w:ascii="Arial" w:hAnsi="Arial" w:cs="Arial"/>
          <w:b/>
          <w:bCs/>
          <w:sz w:val="24"/>
          <w:szCs w:val="24"/>
        </w:rPr>
        <w:t>Can I use the levy funds to offer Apprenticeships to existing staff?</w:t>
      </w:r>
      <w:bookmarkEnd w:id="45"/>
    </w:p>
    <w:p w:rsidR="00B23A92" w:rsidRPr="0007452F" w:rsidRDefault="00B23A92" w:rsidP="00B23A92">
      <w:pPr>
        <w:rPr>
          <w:rFonts w:ascii="Arial" w:hAnsi="Arial" w:cs="Arial"/>
          <w:sz w:val="24"/>
          <w:szCs w:val="24"/>
        </w:rPr>
      </w:pPr>
      <w:r w:rsidRPr="0007452F">
        <w:rPr>
          <w:rFonts w:ascii="Arial" w:hAnsi="Arial" w:cs="Arial"/>
          <w:sz w:val="24"/>
          <w:szCs w:val="24"/>
        </w:rPr>
        <w:t>Existing staff will be eligible as long as the Apprenticeship is relevant to their role and the most appropriate way of progressing/developing the learners’ career as a result i.e. upon completing the Apprenticeship the member of staff will be promoted, given more responsibility or moved into a more senior role.</w:t>
      </w:r>
    </w:p>
    <w:p w:rsidR="00B23A92" w:rsidRPr="0007452F" w:rsidRDefault="00B23A92" w:rsidP="00B23A92">
      <w:pPr>
        <w:rPr>
          <w:rFonts w:ascii="Arial" w:hAnsi="Arial" w:cs="Arial"/>
          <w:sz w:val="24"/>
          <w:szCs w:val="24"/>
        </w:rPr>
      </w:pPr>
      <w:bookmarkStart w:id="46" w:name="46"/>
      <w:r w:rsidRPr="0007452F">
        <w:rPr>
          <w:rFonts w:ascii="Arial" w:hAnsi="Arial" w:cs="Arial"/>
          <w:b/>
          <w:bCs/>
          <w:sz w:val="24"/>
          <w:szCs w:val="24"/>
        </w:rPr>
        <w:t xml:space="preserve">Will I be able to draw on Apprenticeship funding for existing staff </w:t>
      </w:r>
      <w:r w:rsidR="00E709AE" w:rsidRPr="0007452F">
        <w:rPr>
          <w:rFonts w:ascii="Arial" w:hAnsi="Arial" w:cs="Arial"/>
          <w:b/>
          <w:bCs/>
          <w:sz w:val="24"/>
          <w:szCs w:val="24"/>
        </w:rPr>
        <w:t>that</w:t>
      </w:r>
      <w:r w:rsidRPr="0007452F">
        <w:rPr>
          <w:rFonts w:ascii="Arial" w:hAnsi="Arial" w:cs="Arial"/>
          <w:b/>
          <w:bCs/>
          <w:sz w:val="24"/>
          <w:szCs w:val="24"/>
        </w:rPr>
        <w:t xml:space="preserve"> are on a contract of employment?</w:t>
      </w:r>
      <w:bookmarkEnd w:id="46"/>
    </w:p>
    <w:p w:rsidR="00B23A92" w:rsidRPr="0007452F" w:rsidRDefault="00B23A92" w:rsidP="00B23A92">
      <w:pPr>
        <w:rPr>
          <w:rFonts w:ascii="Arial" w:hAnsi="Arial" w:cs="Arial"/>
          <w:sz w:val="24"/>
          <w:szCs w:val="24"/>
        </w:rPr>
      </w:pPr>
      <w:r w:rsidRPr="0007452F">
        <w:rPr>
          <w:rFonts w:ascii="Arial" w:hAnsi="Arial" w:cs="Arial"/>
          <w:sz w:val="24"/>
          <w:szCs w:val="24"/>
        </w:rPr>
        <w:t>Yes, but an Apprenticeship is subject to a minimum length so you must make a commitment for that person to be with you for 12 months and that individual will have an Apprenticeship contract.</w:t>
      </w:r>
    </w:p>
    <w:p w:rsidR="00B23A92" w:rsidRPr="0007452F" w:rsidRDefault="00B23A92" w:rsidP="00B23A92">
      <w:pPr>
        <w:rPr>
          <w:rFonts w:ascii="Arial" w:hAnsi="Arial" w:cs="Arial"/>
          <w:sz w:val="24"/>
          <w:szCs w:val="24"/>
        </w:rPr>
      </w:pPr>
      <w:bookmarkStart w:id="47" w:name="47"/>
      <w:r w:rsidRPr="0007452F">
        <w:rPr>
          <w:rFonts w:ascii="Arial" w:hAnsi="Arial" w:cs="Arial"/>
          <w:b/>
          <w:bCs/>
          <w:sz w:val="24"/>
          <w:szCs w:val="24"/>
        </w:rPr>
        <w:t>Are employers required to give apprentices time off work to study?</w:t>
      </w:r>
      <w:bookmarkEnd w:id="47"/>
    </w:p>
    <w:p w:rsidR="00B23A92" w:rsidRPr="0007452F" w:rsidRDefault="00B23A92" w:rsidP="00B23A92">
      <w:pPr>
        <w:rPr>
          <w:rFonts w:ascii="Arial" w:hAnsi="Arial" w:cs="Arial"/>
          <w:sz w:val="24"/>
          <w:szCs w:val="24"/>
        </w:rPr>
      </w:pPr>
      <w:r w:rsidRPr="0007452F">
        <w:rPr>
          <w:rFonts w:ascii="Arial" w:hAnsi="Arial" w:cs="Arial"/>
          <w:sz w:val="24"/>
          <w:szCs w:val="24"/>
        </w:rPr>
        <w:t>Yes, you must give apprentices time off to study during their working hours. The number of hours and study mode is dependent on the standards and qualifications included. Do bear in mind that there will be no National Insurance payments for apprentices aged up to 24</w:t>
      </w:r>
      <w:r w:rsidR="00E709AE" w:rsidRPr="0007452F">
        <w:rPr>
          <w:rFonts w:ascii="Arial" w:hAnsi="Arial" w:cs="Arial"/>
          <w:sz w:val="24"/>
          <w:szCs w:val="24"/>
        </w:rPr>
        <w:t>,in</w:t>
      </w:r>
      <w:r w:rsidRPr="0007452F">
        <w:rPr>
          <w:rFonts w:ascii="Arial" w:hAnsi="Arial" w:cs="Arial"/>
          <w:sz w:val="24"/>
          <w:szCs w:val="24"/>
        </w:rPr>
        <w:t xml:space="preserve"> April 2016 </w:t>
      </w:r>
      <w:r w:rsidR="00E709AE" w:rsidRPr="0007452F">
        <w:rPr>
          <w:rFonts w:ascii="Arial" w:hAnsi="Arial" w:cs="Arial"/>
          <w:sz w:val="24"/>
          <w:szCs w:val="24"/>
        </w:rPr>
        <w:t>the Government acknowledged that</w:t>
      </w:r>
      <w:r w:rsidRPr="0007452F">
        <w:rPr>
          <w:rFonts w:ascii="Arial" w:hAnsi="Arial" w:cs="Arial"/>
          <w:sz w:val="24"/>
          <w:szCs w:val="24"/>
        </w:rPr>
        <w:t xml:space="preserve"> </w:t>
      </w:r>
      <w:r w:rsidRPr="0007452F">
        <w:rPr>
          <w:rFonts w:ascii="Arial" w:hAnsi="Arial" w:cs="Arial"/>
          <w:sz w:val="24"/>
          <w:szCs w:val="24"/>
        </w:rPr>
        <w:lastRenderedPageBreak/>
        <w:t xml:space="preserve">employers must allow study time. During the Apprenticeship there is a requirement for a minimum of 20 per cent ‘off the job’ training. This does not necessarily mean that apprentices must attend </w:t>
      </w:r>
      <w:r w:rsidR="00FA69E0" w:rsidRPr="0007452F">
        <w:rPr>
          <w:rFonts w:ascii="Arial" w:hAnsi="Arial" w:cs="Arial"/>
          <w:sz w:val="24"/>
          <w:szCs w:val="24"/>
        </w:rPr>
        <w:t>a centre/</w:t>
      </w:r>
      <w:r w:rsidRPr="0007452F">
        <w:rPr>
          <w:rFonts w:ascii="Arial" w:hAnsi="Arial" w:cs="Arial"/>
          <w:sz w:val="24"/>
          <w:szCs w:val="24"/>
        </w:rPr>
        <w:t>college, but they need to be undertaking some sort of training/development activity.</w:t>
      </w:r>
    </w:p>
    <w:p w:rsidR="00B23A92" w:rsidRPr="0007452F" w:rsidRDefault="00B23A92" w:rsidP="00B23A92">
      <w:pPr>
        <w:rPr>
          <w:rFonts w:ascii="Arial" w:hAnsi="Arial" w:cs="Arial"/>
          <w:sz w:val="24"/>
          <w:szCs w:val="24"/>
        </w:rPr>
      </w:pPr>
      <w:bookmarkStart w:id="48" w:name="48"/>
      <w:r w:rsidRPr="0007452F">
        <w:rPr>
          <w:rFonts w:ascii="Arial" w:hAnsi="Arial" w:cs="Arial"/>
          <w:b/>
          <w:bCs/>
          <w:sz w:val="24"/>
          <w:szCs w:val="24"/>
        </w:rPr>
        <w:t>Do employers have to use the job title ‘apprentice’ for these new recruits?</w:t>
      </w:r>
      <w:bookmarkEnd w:id="48"/>
    </w:p>
    <w:p w:rsidR="00B23A92" w:rsidRPr="0007452F" w:rsidRDefault="00B23A92" w:rsidP="00B23A92">
      <w:pPr>
        <w:rPr>
          <w:rFonts w:ascii="Arial" w:hAnsi="Arial" w:cs="Arial"/>
          <w:sz w:val="24"/>
          <w:szCs w:val="24"/>
        </w:rPr>
      </w:pPr>
      <w:r w:rsidRPr="0007452F">
        <w:rPr>
          <w:rFonts w:ascii="Arial" w:hAnsi="Arial" w:cs="Arial"/>
          <w:sz w:val="24"/>
          <w:szCs w:val="24"/>
        </w:rPr>
        <w:t>Job titles are set by your organisation; however the apprentice must sign an apprentice contract of employment.</w:t>
      </w:r>
    </w:p>
    <w:p w:rsidR="00B23A92" w:rsidRPr="0007452F" w:rsidRDefault="00B23A92" w:rsidP="00B23A92">
      <w:pPr>
        <w:rPr>
          <w:rFonts w:ascii="Arial" w:hAnsi="Arial" w:cs="Arial"/>
          <w:sz w:val="24"/>
          <w:szCs w:val="24"/>
        </w:rPr>
      </w:pPr>
      <w:bookmarkStart w:id="49" w:name="49"/>
      <w:r w:rsidRPr="0007452F">
        <w:rPr>
          <w:rFonts w:ascii="Arial" w:hAnsi="Arial" w:cs="Arial"/>
          <w:b/>
          <w:bCs/>
          <w:sz w:val="24"/>
          <w:szCs w:val="24"/>
        </w:rPr>
        <w:t>Can a graduate start an Apprenticeship?</w:t>
      </w:r>
      <w:bookmarkEnd w:id="49"/>
    </w:p>
    <w:p w:rsidR="00B23A92" w:rsidRPr="0007452F" w:rsidRDefault="00B23A92" w:rsidP="00B23A92">
      <w:pPr>
        <w:rPr>
          <w:rFonts w:ascii="Arial" w:hAnsi="Arial" w:cs="Arial"/>
          <w:sz w:val="24"/>
          <w:szCs w:val="24"/>
        </w:rPr>
      </w:pPr>
      <w:r w:rsidRPr="0007452F">
        <w:rPr>
          <w:rFonts w:ascii="Arial" w:hAnsi="Arial" w:cs="Arial"/>
          <w:sz w:val="24"/>
          <w:szCs w:val="24"/>
        </w:rPr>
        <w:t>The current funding rules state that as long as the apprentice does not have a qualification higher than the Apprenticeship standard they are eligible. There is still some clarification required on the funding rules that will apply to the levy which will be issued in the spring. Such as, if someone already holds a Level 6 Degree Apprenticeship, a Level 4 Higher Apprenticeship or if the Apprenticeship is in a totally different area/ specialism to their degree and is relevant to their role.</w:t>
      </w:r>
    </w:p>
    <w:p w:rsidR="00B23A92" w:rsidRPr="0007452F" w:rsidRDefault="00B23A92" w:rsidP="00B23A92">
      <w:pPr>
        <w:rPr>
          <w:rFonts w:ascii="Arial" w:hAnsi="Arial" w:cs="Arial"/>
          <w:sz w:val="24"/>
          <w:szCs w:val="24"/>
        </w:rPr>
      </w:pPr>
      <w:bookmarkStart w:id="50" w:name="51"/>
      <w:r w:rsidRPr="0007452F">
        <w:rPr>
          <w:rFonts w:ascii="Arial" w:hAnsi="Arial" w:cs="Arial"/>
          <w:b/>
          <w:bCs/>
          <w:sz w:val="24"/>
          <w:szCs w:val="24"/>
        </w:rPr>
        <w:t>Are there any criteria for apprentice recruitment or elimination from the programme?</w:t>
      </w:r>
      <w:bookmarkEnd w:id="50"/>
    </w:p>
    <w:p w:rsidR="00B23A92" w:rsidRPr="0007452F" w:rsidRDefault="00B23A92" w:rsidP="00B23A92">
      <w:pPr>
        <w:rPr>
          <w:rFonts w:ascii="Arial" w:hAnsi="Arial" w:cs="Arial"/>
          <w:sz w:val="24"/>
          <w:szCs w:val="24"/>
        </w:rPr>
      </w:pPr>
      <w:r w:rsidRPr="0007452F">
        <w:rPr>
          <w:rFonts w:ascii="Arial" w:hAnsi="Arial" w:cs="Arial"/>
          <w:sz w:val="24"/>
          <w:szCs w:val="24"/>
        </w:rPr>
        <w:t>Employers can set their own criteria when selecting apprentices (although you should be confident that the apprentice has a realistic chance of being successful). Some professional bodies will set minimum education to start a qualification within an Apprenticeship standard</w:t>
      </w:r>
      <w:r w:rsidR="002A4BEA" w:rsidRPr="0007452F">
        <w:rPr>
          <w:rFonts w:ascii="Arial" w:hAnsi="Arial" w:cs="Arial"/>
          <w:sz w:val="24"/>
          <w:szCs w:val="24"/>
        </w:rPr>
        <w:t xml:space="preserve"> or framework</w:t>
      </w:r>
      <w:r w:rsidRPr="0007452F">
        <w:rPr>
          <w:rFonts w:ascii="Arial" w:hAnsi="Arial" w:cs="Arial"/>
          <w:sz w:val="24"/>
          <w:szCs w:val="24"/>
        </w:rPr>
        <w:t>. In terms of elimination, apprentices should be subject to normal performance management as they are a paid employee.</w:t>
      </w:r>
    </w:p>
    <w:p w:rsidR="00B23A92" w:rsidRPr="0007452F" w:rsidRDefault="00B23A92" w:rsidP="00B23A92">
      <w:pPr>
        <w:rPr>
          <w:rFonts w:ascii="Arial" w:hAnsi="Arial" w:cs="Arial"/>
          <w:sz w:val="24"/>
          <w:szCs w:val="24"/>
        </w:rPr>
      </w:pPr>
      <w:bookmarkStart w:id="51" w:name="52"/>
      <w:r w:rsidRPr="0007452F">
        <w:rPr>
          <w:rFonts w:ascii="Arial" w:hAnsi="Arial" w:cs="Arial"/>
          <w:b/>
          <w:bCs/>
          <w:sz w:val="24"/>
          <w:szCs w:val="24"/>
        </w:rPr>
        <w:t>What is ‘The Institute for Apprenticeships’?</w:t>
      </w:r>
      <w:bookmarkEnd w:id="51"/>
    </w:p>
    <w:p w:rsidR="00B23A92" w:rsidRPr="0007452F" w:rsidRDefault="00B23A92" w:rsidP="00B23A92">
      <w:pPr>
        <w:rPr>
          <w:rFonts w:ascii="Arial" w:hAnsi="Arial" w:cs="Arial"/>
          <w:sz w:val="24"/>
          <w:szCs w:val="24"/>
        </w:rPr>
      </w:pPr>
      <w:r w:rsidRPr="0007452F">
        <w:rPr>
          <w:rFonts w:ascii="Arial" w:hAnsi="Arial" w:cs="Arial"/>
          <w:sz w:val="24"/>
          <w:szCs w:val="24"/>
        </w:rPr>
        <w:t>This is a new organisation set up to have overall governance of Apprenticeships.</w:t>
      </w:r>
    </w:p>
    <w:p w:rsidR="00B23A92" w:rsidRPr="0007452F" w:rsidRDefault="00B23A92" w:rsidP="00B23A92">
      <w:pPr>
        <w:rPr>
          <w:rFonts w:ascii="Arial" w:hAnsi="Arial" w:cs="Arial"/>
          <w:sz w:val="24"/>
          <w:szCs w:val="24"/>
        </w:rPr>
      </w:pPr>
      <w:bookmarkStart w:id="52" w:name="53"/>
      <w:r w:rsidRPr="0007452F">
        <w:rPr>
          <w:rFonts w:ascii="Arial" w:hAnsi="Arial" w:cs="Arial"/>
          <w:b/>
          <w:bCs/>
          <w:sz w:val="24"/>
          <w:szCs w:val="24"/>
        </w:rPr>
        <w:t>How can I see what Apprenticeships standards are approved for delivery?</w:t>
      </w:r>
      <w:bookmarkEnd w:id="52"/>
    </w:p>
    <w:p w:rsidR="00B23A92" w:rsidRPr="0007452F" w:rsidRDefault="00B23A92" w:rsidP="00B23A92">
      <w:pPr>
        <w:rPr>
          <w:rFonts w:ascii="Arial" w:hAnsi="Arial" w:cs="Arial"/>
          <w:sz w:val="24"/>
          <w:szCs w:val="24"/>
        </w:rPr>
      </w:pPr>
      <w:r w:rsidRPr="0007452F">
        <w:rPr>
          <w:rFonts w:ascii="Arial" w:hAnsi="Arial" w:cs="Arial"/>
          <w:sz w:val="24"/>
          <w:szCs w:val="24"/>
        </w:rPr>
        <w:t>You can visit </w:t>
      </w:r>
      <w:hyperlink r:id="rId7" w:history="1">
        <w:r w:rsidRPr="0007452F">
          <w:rPr>
            <w:rStyle w:val="Hyperlink"/>
            <w:rFonts w:ascii="Arial" w:hAnsi="Arial" w:cs="Arial"/>
            <w:sz w:val="24"/>
            <w:szCs w:val="24"/>
          </w:rPr>
          <w:t>www.gov.uk/government/collections/apprenticeship-standards</w:t>
        </w:r>
      </w:hyperlink>
    </w:p>
    <w:p w:rsidR="00B23A92" w:rsidRPr="0007452F" w:rsidRDefault="00B23A92" w:rsidP="00B23A92">
      <w:pPr>
        <w:rPr>
          <w:rFonts w:ascii="Arial" w:hAnsi="Arial" w:cs="Arial"/>
          <w:sz w:val="24"/>
          <w:szCs w:val="24"/>
        </w:rPr>
      </w:pPr>
      <w:bookmarkStart w:id="53" w:name="54"/>
      <w:r w:rsidRPr="0007452F">
        <w:rPr>
          <w:rFonts w:ascii="Arial" w:hAnsi="Arial" w:cs="Arial"/>
          <w:b/>
          <w:bCs/>
          <w:sz w:val="24"/>
          <w:szCs w:val="24"/>
        </w:rPr>
        <w:t xml:space="preserve">Why </w:t>
      </w:r>
      <w:r w:rsidR="00135913" w:rsidRPr="0007452F">
        <w:rPr>
          <w:rFonts w:ascii="Arial" w:hAnsi="Arial" w:cs="Arial"/>
          <w:b/>
          <w:bCs/>
          <w:sz w:val="24"/>
          <w:szCs w:val="24"/>
        </w:rPr>
        <w:t>TCOE</w:t>
      </w:r>
      <w:r w:rsidRPr="0007452F">
        <w:rPr>
          <w:rFonts w:ascii="Arial" w:hAnsi="Arial" w:cs="Arial"/>
          <w:b/>
          <w:bCs/>
          <w:sz w:val="24"/>
          <w:szCs w:val="24"/>
        </w:rPr>
        <w:t>?</w:t>
      </w:r>
      <w:bookmarkEnd w:id="53"/>
    </w:p>
    <w:p w:rsidR="00B23A92" w:rsidRPr="0007452F" w:rsidRDefault="00135913" w:rsidP="00B23A92">
      <w:pPr>
        <w:rPr>
          <w:rFonts w:ascii="Arial" w:hAnsi="Arial" w:cs="Arial"/>
          <w:sz w:val="24"/>
          <w:szCs w:val="24"/>
        </w:rPr>
      </w:pPr>
      <w:r w:rsidRPr="0007452F">
        <w:rPr>
          <w:rFonts w:ascii="Arial" w:hAnsi="Arial" w:cs="Arial"/>
          <w:sz w:val="24"/>
          <w:szCs w:val="24"/>
        </w:rPr>
        <w:t>We are Ofsted ‘Good’ provider</w:t>
      </w:r>
      <w:r w:rsidR="00B23A92" w:rsidRPr="0007452F">
        <w:rPr>
          <w:rFonts w:ascii="Arial" w:hAnsi="Arial" w:cs="Arial"/>
          <w:sz w:val="24"/>
          <w:szCs w:val="24"/>
        </w:rPr>
        <w:t xml:space="preserve">.  Our successes are down to recruiting the right Apprentices for the right employer, providing </w:t>
      </w:r>
      <w:r w:rsidRPr="0007452F">
        <w:rPr>
          <w:rFonts w:ascii="Arial" w:hAnsi="Arial" w:cs="Arial"/>
          <w:sz w:val="24"/>
          <w:szCs w:val="24"/>
        </w:rPr>
        <w:t>the right</w:t>
      </w:r>
      <w:r w:rsidR="00B23A92" w:rsidRPr="0007452F">
        <w:rPr>
          <w:rFonts w:ascii="Arial" w:hAnsi="Arial" w:cs="Arial"/>
          <w:sz w:val="24"/>
          <w:szCs w:val="24"/>
        </w:rPr>
        <w:t xml:space="preserve"> assessment support and providing additional support to Apprentices and employers to ensure that Apprentices stay on track and become a great asset to their employer.</w:t>
      </w:r>
    </w:p>
    <w:p w:rsidR="00B23A92" w:rsidRPr="0007452F" w:rsidRDefault="00B23A92" w:rsidP="00B23A92">
      <w:pPr>
        <w:rPr>
          <w:rFonts w:ascii="Arial" w:hAnsi="Arial" w:cs="Arial"/>
          <w:sz w:val="24"/>
          <w:szCs w:val="24"/>
        </w:rPr>
      </w:pPr>
      <w:r w:rsidRPr="0007452F">
        <w:rPr>
          <w:rFonts w:ascii="Arial" w:hAnsi="Arial" w:cs="Arial"/>
          <w:sz w:val="24"/>
          <w:szCs w:val="24"/>
        </w:rPr>
        <w:t>Apprenticeships are recognised, government backed qualifications that equip people with the practical skills and knowledge they need to fulfil their role and ensure business success.</w:t>
      </w:r>
    </w:p>
    <w:p w:rsidR="00B23A92" w:rsidRPr="0007452F" w:rsidRDefault="00B23A92" w:rsidP="00B23A92">
      <w:pPr>
        <w:rPr>
          <w:rFonts w:ascii="Arial" w:hAnsi="Arial" w:cs="Arial"/>
          <w:sz w:val="24"/>
          <w:szCs w:val="24"/>
        </w:rPr>
      </w:pPr>
      <w:r w:rsidRPr="0007452F">
        <w:rPr>
          <w:rFonts w:ascii="Arial" w:hAnsi="Arial" w:cs="Arial"/>
          <w:sz w:val="24"/>
          <w:szCs w:val="24"/>
        </w:rPr>
        <w:lastRenderedPageBreak/>
        <w:t>Employing apprentices provides many benefits to you as the employer:</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Apprenticeships are a tried and tested way to recruit new staff, re-train or upskill existing staff</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Gain skilled qualified staff in a cost effective way</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Motivate your workforce</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Improve staff retention</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Enhance your productivity and profitability</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Reduce recruitment costs</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Up to 100% funding could be available to support Apprenticeship programmes in your business</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Apprenticeships can help you tackle skill shortages</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Learning can be done in your workplace, minimising disruption and maximising impact</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Apprenticeships are a great way of attracting enthusiastic talent with fresh ideas</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They can be tailored to specific job roles, making them flexible to the needs of your business</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Apprenticeships provide you with the skilled workers you need for the future.</w:t>
      </w:r>
    </w:p>
    <w:p w:rsidR="00B23A92" w:rsidRPr="0007452F" w:rsidRDefault="00B23A92" w:rsidP="00B23A92">
      <w:pPr>
        <w:numPr>
          <w:ilvl w:val="0"/>
          <w:numId w:val="5"/>
        </w:numPr>
        <w:rPr>
          <w:rFonts w:ascii="Arial" w:hAnsi="Arial" w:cs="Arial"/>
          <w:sz w:val="24"/>
          <w:szCs w:val="24"/>
        </w:rPr>
      </w:pPr>
      <w:r w:rsidRPr="0007452F">
        <w:rPr>
          <w:rFonts w:ascii="Arial" w:hAnsi="Arial" w:cs="Arial"/>
          <w:sz w:val="24"/>
          <w:szCs w:val="24"/>
        </w:rPr>
        <w:t>Apprenticeships can help reduce staff turnover, by increasing employee satisfaction and loyalty</w:t>
      </w:r>
    </w:p>
    <w:p w:rsidR="00B23A92" w:rsidRPr="0007452F" w:rsidRDefault="00B23A92" w:rsidP="00B23A92">
      <w:pPr>
        <w:rPr>
          <w:rFonts w:ascii="Arial" w:hAnsi="Arial" w:cs="Arial"/>
          <w:sz w:val="24"/>
          <w:szCs w:val="24"/>
        </w:rPr>
      </w:pPr>
      <w:r w:rsidRPr="0007452F">
        <w:rPr>
          <w:rFonts w:ascii="Arial" w:hAnsi="Arial" w:cs="Arial"/>
          <w:sz w:val="24"/>
          <w:szCs w:val="24"/>
        </w:rPr>
        <w:t>Apprenticeships for your business can be delivered to your existing workforce or to new recruits, so why not take advantage of our free, professional recruitment and selection service, and employ an Apprentice today.</w:t>
      </w:r>
    </w:p>
    <w:p w:rsidR="00B23A92" w:rsidRPr="0007452F" w:rsidRDefault="00B23A92">
      <w:pPr>
        <w:rPr>
          <w:rFonts w:ascii="Arial" w:hAnsi="Arial" w:cs="Arial"/>
          <w:sz w:val="24"/>
          <w:szCs w:val="24"/>
        </w:rPr>
      </w:pPr>
    </w:p>
    <w:sectPr w:rsidR="00B23A92" w:rsidRPr="0007452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D05" w:rsidRDefault="00AF0D05" w:rsidP="00B5220A">
      <w:pPr>
        <w:spacing w:after="0" w:line="240" w:lineRule="auto"/>
      </w:pPr>
      <w:r>
        <w:separator/>
      </w:r>
    </w:p>
  </w:endnote>
  <w:endnote w:type="continuationSeparator" w:id="0">
    <w:p w:rsidR="00AF0D05" w:rsidRDefault="00AF0D05" w:rsidP="00B52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20A" w:rsidRPr="00B5220A" w:rsidRDefault="00B5220A" w:rsidP="00B5220A">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D05" w:rsidRDefault="00AF0D05" w:rsidP="00B5220A">
      <w:pPr>
        <w:spacing w:after="0" w:line="240" w:lineRule="auto"/>
      </w:pPr>
      <w:r>
        <w:separator/>
      </w:r>
    </w:p>
  </w:footnote>
  <w:footnote w:type="continuationSeparator" w:id="0">
    <w:p w:rsidR="00AF0D05" w:rsidRDefault="00AF0D05" w:rsidP="00B52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20A" w:rsidRDefault="00B5220A">
    <w:pPr>
      <w:pStyle w:val="Header"/>
      <w:rPr>
        <w:b/>
        <w:lang w:val="en-US"/>
      </w:rPr>
    </w:pPr>
    <w:r>
      <w:rPr>
        <w:noProof/>
      </w:rPr>
      <w:drawing>
        <wp:anchor distT="0" distB="0" distL="114300" distR="114300" simplePos="0" relativeHeight="251660288" behindDoc="1" locked="0" layoutInCell="1" allowOverlap="1" wp14:anchorId="1B2C39DF" wp14:editId="0AB4F0CA">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5A862184" wp14:editId="66C09E4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06848454" wp14:editId="24D53407">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B5220A" w:rsidRPr="00B5220A" w:rsidRDefault="00B5220A">
    <w:pPr>
      <w:pStyle w:val="Header"/>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FA7"/>
    <w:multiLevelType w:val="multilevel"/>
    <w:tmpl w:val="8708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75AE8"/>
    <w:multiLevelType w:val="multilevel"/>
    <w:tmpl w:val="9588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5C12FB"/>
    <w:multiLevelType w:val="multilevel"/>
    <w:tmpl w:val="C20A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6C3FDE"/>
    <w:multiLevelType w:val="multilevel"/>
    <w:tmpl w:val="BB8C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3973F4"/>
    <w:multiLevelType w:val="multilevel"/>
    <w:tmpl w:val="443A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2B3D65"/>
    <w:multiLevelType w:val="multilevel"/>
    <w:tmpl w:val="3920E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E4A3B71"/>
    <w:multiLevelType w:val="hybridMultilevel"/>
    <w:tmpl w:val="4CF00C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A92"/>
    <w:rsid w:val="0007085C"/>
    <w:rsid w:val="0007452F"/>
    <w:rsid w:val="00135913"/>
    <w:rsid w:val="002A4BEA"/>
    <w:rsid w:val="002B7936"/>
    <w:rsid w:val="002C20C1"/>
    <w:rsid w:val="003162C5"/>
    <w:rsid w:val="00324EA4"/>
    <w:rsid w:val="00335ACD"/>
    <w:rsid w:val="003651AC"/>
    <w:rsid w:val="00580BEC"/>
    <w:rsid w:val="006345C9"/>
    <w:rsid w:val="00687306"/>
    <w:rsid w:val="0078560F"/>
    <w:rsid w:val="00967A0C"/>
    <w:rsid w:val="009E66FC"/>
    <w:rsid w:val="00A62D9B"/>
    <w:rsid w:val="00AF0D05"/>
    <w:rsid w:val="00B23A92"/>
    <w:rsid w:val="00B5220A"/>
    <w:rsid w:val="00B808D5"/>
    <w:rsid w:val="00DE096B"/>
    <w:rsid w:val="00E709AE"/>
    <w:rsid w:val="00FA23C1"/>
    <w:rsid w:val="00FA6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A240"/>
  <w15:docId w15:val="{62E0F6CA-799A-4AC1-A654-CB6003F2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A92"/>
    <w:pPr>
      <w:ind w:left="720"/>
      <w:contextualSpacing/>
    </w:pPr>
  </w:style>
  <w:style w:type="character" w:styleId="Hyperlink">
    <w:name w:val="Hyperlink"/>
    <w:basedOn w:val="DefaultParagraphFont"/>
    <w:uiPriority w:val="99"/>
    <w:unhideWhenUsed/>
    <w:rsid w:val="00B23A92"/>
    <w:rPr>
      <w:color w:val="0000FF" w:themeColor="hyperlink"/>
      <w:u w:val="single"/>
    </w:rPr>
  </w:style>
  <w:style w:type="paragraph" w:styleId="Header">
    <w:name w:val="header"/>
    <w:basedOn w:val="Normal"/>
    <w:link w:val="HeaderChar"/>
    <w:uiPriority w:val="99"/>
    <w:unhideWhenUsed/>
    <w:rsid w:val="00B522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220A"/>
  </w:style>
  <w:style w:type="paragraph" w:styleId="Footer">
    <w:name w:val="footer"/>
    <w:basedOn w:val="Normal"/>
    <w:link w:val="FooterChar"/>
    <w:uiPriority w:val="99"/>
    <w:unhideWhenUsed/>
    <w:rsid w:val="00B522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2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087813">
      <w:bodyDiv w:val="1"/>
      <w:marLeft w:val="0"/>
      <w:marRight w:val="0"/>
      <w:marTop w:val="0"/>
      <w:marBottom w:val="0"/>
      <w:divBdr>
        <w:top w:val="none" w:sz="0" w:space="0" w:color="auto"/>
        <w:left w:val="none" w:sz="0" w:space="0" w:color="auto"/>
        <w:bottom w:val="none" w:sz="0" w:space="0" w:color="auto"/>
        <w:right w:val="none" w:sz="0" w:space="0" w:color="auto"/>
      </w:divBdr>
    </w:div>
    <w:div w:id="609052801">
      <w:bodyDiv w:val="1"/>
      <w:marLeft w:val="0"/>
      <w:marRight w:val="0"/>
      <w:marTop w:val="0"/>
      <w:marBottom w:val="0"/>
      <w:divBdr>
        <w:top w:val="none" w:sz="0" w:space="0" w:color="auto"/>
        <w:left w:val="none" w:sz="0" w:space="0" w:color="auto"/>
        <w:bottom w:val="none" w:sz="0" w:space="0" w:color="auto"/>
        <w:right w:val="none" w:sz="0" w:space="0" w:color="auto"/>
      </w:divBdr>
      <w:divsChild>
        <w:div w:id="957950282">
          <w:marLeft w:val="0"/>
          <w:marRight w:val="0"/>
          <w:marTop w:val="0"/>
          <w:marBottom w:val="75"/>
          <w:divBdr>
            <w:top w:val="none" w:sz="0" w:space="0" w:color="auto"/>
            <w:left w:val="none" w:sz="0" w:space="0" w:color="auto"/>
            <w:bottom w:val="none" w:sz="0" w:space="0" w:color="auto"/>
            <w:right w:val="none" w:sz="0" w:space="0" w:color="auto"/>
          </w:divBdr>
          <w:divsChild>
            <w:div w:id="782655468">
              <w:marLeft w:val="0"/>
              <w:marRight w:val="0"/>
              <w:marTop w:val="0"/>
              <w:marBottom w:val="0"/>
              <w:divBdr>
                <w:top w:val="none" w:sz="0" w:space="0" w:color="auto"/>
                <w:left w:val="none" w:sz="0" w:space="0" w:color="auto"/>
                <w:bottom w:val="none" w:sz="0" w:space="0" w:color="auto"/>
                <w:right w:val="none" w:sz="0" w:space="0" w:color="auto"/>
              </w:divBdr>
            </w:div>
            <w:div w:id="1940676036">
              <w:marLeft w:val="0"/>
              <w:marRight w:val="0"/>
              <w:marTop w:val="0"/>
              <w:marBottom w:val="0"/>
              <w:divBdr>
                <w:top w:val="none" w:sz="0" w:space="0" w:color="auto"/>
                <w:left w:val="none" w:sz="0" w:space="0" w:color="auto"/>
                <w:bottom w:val="none" w:sz="0" w:space="0" w:color="auto"/>
                <w:right w:val="none" w:sz="0" w:space="0" w:color="auto"/>
              </w:divBdr>
            </w:div>
          </w:divsChild>
        </w:div>
        <w:div w:id="1949581644">
          <w:marLeft w:val="0"/>
          <w:marRight w:val="0"/>
          <w:marTop w:val="0"/>
          <w:marBottom w:val="75"/>
          <w:divBdr>
            <w:top w:val="none" w:sz="0" w:space="0" w:color="auto"/>
            <w:left w:val="none" w:sz="0" w:space="0" w:color="auto"/>
            <w:bottom w:val="none" w:sz="0" w:space="0" w:color="auto"/>
            <w:right w:val="none" w:sz="0" w:space="0" w:color="auto"/>
          </w:divBdr>
          <w:divsChild>
            <w:div w:id="561020296">
              <w:marLeft w:val="0"/>
              <w:marRight w:val="0"/>
              <w:marTop w:val="0"/>
              <w:marBottom w:val="0"/>
              <w:divBdr>
                <w:top w:val="none" w:sz="0" w:space="0" w:color="auto"/>
                <w:left w:val="none" w:sz="0" w:space="0" w:color="auto"/>
                <w:bottom w:val="none" w:sz="0" w:space="0" w:color="auto"/>
                <w:right w:val="none" w:sz="0" w:space="0" w:color="auto"/>
              </w:divBdr>
            </w:div>
            <w:div w:id="1776754736">
              <w:marLeft w:val="0"/>
              <w:marRight w:val="0"/>
              <w:marTop w:val="0"/>
              <w:marBottom w:val="0"/>
              <w:divBdr>
                <w:top w:val="none" w:sz="0" w:space="0" w:color="auto"/>
                <w:left w:val="none" w:sz="0" w:space="0" w:color="auto"/>
                <w:bottom w:val="none" w:sz="0" w:space="0" w:color="auto"/>
                <w:right w:val="none" w:sz="0" w:space="0" w:color="auto"/>
              </w:divBdr>
            </w:div>
          </w:divsChild>
        </w:div>
        <w:div w:id="332077343">
          <w:marLeft w:val="0"/>
          <w:marRight w:val="0"/>
          <w:marTop w:val="0"/>
          <w:marBottom w:val="75"/>
          <w:divBdr>
            <w:top w:val="none" w:sz="0" w:space="0" w:color="auto"/>
            <w:left w:val="none" w:sz="0" w:space="0" w:color="auto"/>
            <w:bottom w:val="none" w:sz="0" w:space="0" w:color="auto"/>
            <w:right w:val="none" w:sz="0" w:space="0" w:color="auto"/>
          </w:divBdr>
          <w:divsChild>
            <w:div w:id="564871749">
              <w:marLeft w:val="0"/>
              <w:marRight w:val="0"/>
              <w:marTop w:val="0"/>
              <w:marBottom w:val="0"/>
              <w:divBdr>
                <w:top w:val="none" w:sz="0" w:space="0" w:color="auto"/>
                <w:left w:val="none" w:sz="0" w:space="0" w:color="auto"/>
                <w:bottom w:val="none" w:sz="0" w:space="0" w:color="auto"/>
                <w:right w:val="none" w:sz="0" w:space="0" w:color="auto"/>
              </w:divBdr>
            </w:div>
            <w:div w:id="1863929825">
              <w:marLeft w:val="0"/>
              <w:marRight w:val="0"/>
              <w:marTop w:val="0"/>
              <w:marBottom w:val="0"/>
              <w:divBdr>
                <w:top w:val="none" w:sz="0" w:space="0" w:color="auto"/>
                <w:left w:val="none" w:sz="0" w:space="0" w:color="auto"/>
                <w:bottom w:val="none" w:sz="0" w:space="0" w:color="auto"/>
                <w:right w:val="none" w:sz="0" w:space="0" w:color="auto"/>
              </w:divBdr>
            </w:div>
          </w:divsChild>
        </w:div>
        <w:div w:id="1282877651">
          <w:marLeft w:val="0"/>
          <w:marRight w:val="0"/>
          <w:marTop w:val="0"/>
          <w:marBottom w:val="75"/>
          <w:divBdr>
            <w:top w:val="none" w:sz="0" w:space="0" w:color="auto"/>
            <w:left w:val="none" w:sz="0" w:space="0" w:color="auto"/>
            <w:bottom w:val="none" w:sz="0" w:space="0" w:color="auto"/>
            <w:right w:val="none" w:sz="0" w:space="0" w:color="auto"/>
          </w:divBdr>
          <w:divsChild>
            <w:div w:id="1412238926">
              <w:marLeft w:val="0"/>
              <w:marRight w:val="0"/>
              <w:marTop w:val="0"/>
              <w:marBottom w:val="0"/>
              <w:divBdr>
                <w:top w:val="none" w:sz="0" w:space="0" w:color="auto"/>
                <w:left w:val="none" w:sz="0" w:space="0" w:color="auto"/>
                <w:bottom w:val="none" w:sz="0" w:space="0" w:color="auto"/>
                <w:right w:val="none" w:sz="0" w:space="0" w:color="auto"/>
              </w:divBdr>
            </w:div>
            <w:div w:id="1265193041">
              <w:marLeft w:val="0"/>
              <w:marRight w:val="0"/>
              <w:marTop w:val="0"/>
              <w:marBottom w:val="0"/>
              <w:divBdr>
                <w:top w:val="none" w:sz="0" w:space="0" w:color="auto"/>
                <w:left w:val="none" w:sz="0" w:space="0" w:color="auto"/>
                <w:bottom w:val="none" w:sz="0" w:space="0" w:color="auto"/>
                <w:right w:val="none" w:sz="0" w:space="0" w:color="auto"/>
              </w:divBdr>
            </w:div>
          </w:divsChild>
        </w:div>
        <w:div w:id="1222710826">
          <w:marLeft w:val="0"/>
          <w:marRight w:val="0"/>
          <w:marTop w:val="0"/>
          <w:marBottom w:val="75"/>
          <w:divBdr>
            <w:top w:val="none" w:sz="0" w:space="0" w:color="auto"/>
            <w:left w:val="none" w:sz="0" w:space="0" w:color="auto"/>
            <w:bottom w:val="none" w:sz="0" w:space="0" w:color="auto"/>
            <w:right w:val="none" w:sz="0" w:space="0" w:color="auto"/>
          </w:divBdr>
          <w:divsChild>
            <w:div w:id="758866178">
              <w:marLeft w:val="0"/>
              <w:marRight w:val="0"/>
              <w:marTop w:val="0"/>
              <w:marBottom w:val="0"/>
              <w:divBdr>
                <w:top w:val="none" w:sz="0" w:space="0" w:color="auto"/>
                <w:left w:val="none" w:sz="0" w:space="0" w:color="auto"/>
                <w:bottom w:val="none" w:sz="0" w:space="0" w:color="auto"/>
                <w:right w:val="none" w:sz="0" w:space="0" w:color="auto"/>
              </w:divBdr>
            </w:div>
            <w:div w:id="994068320">
              <w:marLeft w:val="0"/>
              <w:marRight w:val="0"/>
              <w:marTop w:val="0"/>
              <w:marBottom w:val="0"/>
              <w:divBdr>
                <w:top w:val="none" w:sz="0" w:space="0" w:color="auto"/>
                <w:left w:val="none" w:sz="0" w:space="0" w:color="auto"/>
                <w:bottom w:val="none" w:sz="0" w:space="0" w:color="auto"/>
                <w:right w:val="none" w:sz="0" w:space="0" w:color="auto"/>
              </w:divBdr>
            </w:div>
          </w:divsChild>
        </w:div>
        <w:div w:id="1682120980">
          <w:marLeft w:val="0"/>
          <w:marRight w:val="0"/>
          <w:marTop w:val="0"/>
          <w:marBottom w:val="75"/>
          <w:divBdr>
            <w:top w:val="none" w:sz="0" w:space="0" w:color="auto"/>
            <w:left w:val="none" w:sz="0" w:space="0" w:color="auto"/>
            <w:bottom w:val="none" w:sz="0" w:space="0" w:color="auto"/>
            <w:right w:val="none" w:sz="0" w:space="0" w:color="auto"/>
          </w:divBdr>
          <w:divsChild>
            <w:div w:id="1421095409">
              <w:marLeft w:val="0"/>
              <w:marRight w:val="0"/>
              <w:marTop w:val="0"/>
              <w:marBottom w:val="0"/>
              <w:divBdr>
                <w:top w:val="none" w:sz="0" w:space="0" w:color="auto"/>
                <w:left w:val="none" w:sz="0" w:space="0" w:color="auto"/>
                <w:bottom w:val="none" w:sz="0" w:space="0" w:color="auto"/>
                <w:right w:val="none" w:sz="0" w:space="0" w:color="auto"/>
              </w:divBdr>
            </w:div>
            <w:div w:id="137066380">
              <w:marLeft w:val="0"/>
              <w:marRight w:val="0"/>
              <w:marTop w:val="0"/>
              <w:marBottom w:val="0"/>
              <w:divBdr>
                <w:top w:val="none" w:sz="0" w:space="0" w:color="auto"/>
                <w:left w:val="none" w:sz="0" w:space="0" w:color="auto"/>
                <w:bottom w:val="none" w:sz="0" w:space="0" w:color="auto"/>
                <w:right w:val="none" w:sz="0" w:space="0" w:color="auto"/>
              </w:divBdr>
            </w:div>
          </w:divsChild>
        </w:div>
        <w:div w:id="1222596814">
          <w:marLeft w:val="0"/>
          <w:marRight w:val="0"/>
          <w:marTop w:val="0"/>
          <w:marBottom w:val="75"/>
          <w:divBdr>
            <w:top w:val="none" w:sz="0" w:space="0" w:color="auto"/>
            <w:left w:val="none" w:sz="0" w:space="0" w:color="auto"/>
            <w:bottom w:val="none" w:sz="0" w:space="0" w:color="auto"/>
            <w:right w:val="none" w:sz="0" w:space="0" w:color="auto"/>
          </w:divBdr>
          <w:divsChild>
            <w:div w:id="389114586">
              <w:marLeft w:val="0"/>
              <w:marRight w:val="0"/>
              <w:marTop w:val="0"/>
              <w:marBottom w:val="0"/>
              <w:divBdr>
                <w:top w:val="none" w:sz="0" w:space="0" w:color="auto"/>
                <w:left w:val="none" w:sz="0" w:space="0" w:color="auto"/>
                <w:bottom w:val="none" w:sz="0" w:space="0" w:color="auto"/>
                <w:right w:val="none" w:sz="0" w:space="0" w:color="auto"/>
              </w:divBdr>
            </w:div>
            <w:div w:id="1479107182">
              <w:marLeft w:val="0"/>
              <w:marRight w:val="0"/>
              <w:marTop w:val="0"/>
              <w:marBottom w:val="0"/>
              <w:divBdr>
                <w:top w:val="none" w:sz="0" w:space="0" w:color="auto"/>
                <w:left w:val="none" w:sz="0" w:space="0" w:color="auto"/>
                <w:bottom w:val="none" w:sz="0" w:space="0" w:color="auto"/>
                <w:right w:val="none" w:sz="0" w:space="0" w:color="auto"/>
              </w:divBdr>
            </w:div>
          </w:divsChild>
        </w:div>
        <w:div w:id="934676348">
          <w:marLeft w:val="0"/>
          <w:marRight w:val="0"/>
          <w:marTop w:val="0"/>
          <w:marBottom w:val="75"/>
          <w:divBdr>
            <w:top w:val="none" w:sz="0" w:space="0" w:color="auto"/>
            <w:left w:val="none" w:sz="0" w:space="0" w:color="auto"/>
            <w:bottom w:val="none" w:sz="0" w:space="0" w:color="auto"/>
            <w:right w:val="none" w:sz="0" w:space="0" w:color="auto"/>
          </w:divBdr>
          <w:divsChild>
            <w:div w:id="43450442">
              <w:marLeft w:val="0"/>
              <w:marRight w:val="0"/>
              <w:marTop w:val="0"/>
              <w:marBottom w:val="0"/>
              <w:divBdr>
                <w:top w:val="none" w:sz="0" w:space="0" w:color="auto"/>
                <w:left w:val="none" w:sz="0" w:space="0" w:color="auto"/>
                <w:bottom w:val="none" w:sz="0" w:space="0" w:color="auto"/>
                <w:right w:val="none" w:sz="0" w:space="0" w:color="auto"/>
              </w:divBdr>
            </w:div>
            <w:div w:id="622032889">
              <w:marLeft w:val="0"/>
              <w:marRight w:val="0"/>
              <w:marTop w:val="0"/>
              <w:marBottom w:val="0"/>
              <w:divBdr>
                <w:top w:val="none" w:sz="0" w:space="0" w:color="auto"/>
                <w:left w:val="none" w:sz="0" w:space="0" w:color="auto"/>
                <w:bottom w:val="none" w:sz="0" w:space="0" w:color="auto"/>
                <w:right w:val="none" w:sz="0" w:space="0" w:color="auto"/>
              </w:divBdr>
            </w:div>
          </w:divsChild>
        </w:div>
        <w:div w:id="1302730387">
          <w:marLeft w:val="0"/>
          <w:marRight w:val="0"/>
          <w:marTop w:val="0"/>
          <w:marBottom w:val="75"/>
          <w:divBdr>
            <w:top w:val="none" w:sz="0" w:space="0" w:color="auto"/>
            <w:left w:val="none" w:sz="0" w:space="0" w:color="auto"/>
            <w:bottom w:val="none" w:sz="0" w:space="0" w:color="auto"/>
            <w:right w:val="none" w:sz="0" w:space="0" w:color="auto"/>
          </w:divBdr>
          <w:divsChild>
            <w:div w:id="995492355">
              <w:marLeft w:val="0"/>
              <w:marRight w:val="0"/>
              <w:marTop w:val="0"/>
              <w:marBottom w:val="0"/>
              <w:divBdr>
                <w:top w:val="none" w:sz="0" w:space="0" w:color="auto"/>
                <w:left w:val="none" w:sz="0" w:space="0" w:color="auto"/>
                <w:bottom w:val="none" w:sz="0" w:space="0" w:color="auto"/>
                <w:right w:val="none" w:sz="0" w:space="0" w:color="auto"/>
              </w:divBdr>
            </w:div>
            <w:div w:id="901407346">
              <w:marLeft w:val="0"/>
              <w:marRight w:val="0"/>
              <w:marTop w:val="0"/>
              <w:marBottom w:val="0"/>
              <w:divBdr>
                <w:top w:val="none" w:sz="0" w:space="0" w:color="auto"/>
                <w:left w:val="none" w:sz="0" w:space="0" w:color="auto"/>
                <w:bottom w:val="none" w:sz="0" w:space="0" w:color="auto"/>
                <w:right w:val="none" w:sz="0" w:space="0" w:color="auto"/>
              </w:divBdr>
            </w:div>
          </w:divsChild>
        </w:div>
        <w:div w:id="2132897910">
          <w:marLeft w:val="0"/>
          <w:marRight w:val="0"/>
          <w:marTop w:val="0"/>
          <w:marBottom w:val="75"/>
          <w:divBdr>
            <w:top w:val="none" w:sz="0" w:space="0" w:color="auto"/>
            <w:left w:val="none" w:sz="0" w:space="0" w:color="auto"/>
            <w:bottom w:val="none" w:sz="0" w:space="0" w:color="auto"/>
            <w:right w:val="none" w:sz="0" w:space="0" w:color="auto"/>
          </w:divBdr>
          <w:divsChild>
            <w:div w:id="310983674">
              <w:marLeft w:val="0"/>
              <w:marRight w:val="0"/>
              <w:marTop w:val="0"/>
              <w:marBottom w:val="0"/>
              <w:divBdr>
                <w:top w:val="none" w:sz="0" w:space="0" w:color="auto"/>
                <w:left w:val="none" w:sz="0" w:space="0" w:color="auto"/>
                <w:bottom w:val="none" w:sz="0" w:space="0" w:color="auto"/>
                <w:right w:val="none" w:sz="0" w:space="0" w:color="auto"/>
              </w:divBdr>
            </w:div>
            <w:div w:id="1938319591">
              <w:marLeft w:val="0"/>
              <w:marRight w:val="0"/>
              <w:marTop w:val="0"/>
              <w:marBottom w:val="0"/>
              <w:divBdr>
                <w:top w:val="none" w:sz="0" w:space="0" w:color="auto"/>
                <w:left w:val="none" w:sz="0" w:space="0" w:color="auto"/>
                <w:bottom w:val="none" w:sz="0" w:space="0" w:color="auto"/>
                <w:right w:val="none" w:sz="0" w:space="0" w:color="auto"/>
              </w:divBdr>
            </w:div>
          </w:divsChild>
        </w:div>
        <w:div w:id="610288123">
          <w:marLeft w:val="0"/>
          <w:marRight w:val="0"/>
          <w:marTop w:val="0"/>
          <w:marBottom w:val="75"/>
          <w:divBdr>
            <w:top w:val="none" w:sz="0" w:space="0" w:color="auto"/>
            <w:left w:val="none" w:sz="0" w:space="0" w:color="auto"/>
            <w:bottom w:val="none" w:sz="0" w:space="0" w:color="auto"/>
            <w:right w:val="none" w:sz="0" w:space="0" w:color="auto"/>
          </w:divBdr>
          <w:divsChild>
            <w:div w:id="2147235177">
              <w:marLeft w:val="0"/>
              <w:marRight w:val="0"/>
              <w:marTop w:val="0"/>
              <w:marBottom w:val="0"/>
              <w:divBdr>
                <w:top w:val="none" w:sz="0" w:space="0" w:color="auto"/>
                <w:left w:val="none" w:sz="0" w:space="0" w:color="auto"/>
                <w:bottom w:val="none" w:sz="0" w:space="0" w:color="auto"/>
                <w:right w:val="none" w:sz="0" w:space="0" w:color="auto"/>
              </w:divBdr>
            </w:div>
            <w:div w:id="284508712">
              <w:marLeft w:val="0"/>
              <w:marRight w:val="0"/>
              <w:marTop w:val="0"/>
              <w:marBottom w:val="0"/>
              <w:divBdr>
                <w:top w:val="none" w:sz="0" w:space="0" w:color="auto"/>
                <w:left w:val="none" w:sz="0" w:space="0" w:color="auto"/>
                <w:bottom w:val="none" w:sz="0" w:space="0" w:color="auto"/>
                <w:right w:val="none" w:sz="0" w:space="0" w:color="auto"/>
              </w:divBdr>
            </w:div>
          </w:divsChild>
        </w:div>
        <w:div w:id="1413700783">
          <w:marLeft w:val="0"/>
          <w:marRight w:val="0"/>
          <w:marTop w:val="0"/>
          <w:marBottom w:val="75"/>
          <w:divBdr>
            <w:top w:val="none" w:sz="0" w:space="0" w:color="auto"/>
            <w:left w:val="none" w:sz="0" w:space="0" w:color="auto"/>
            <w:bottom w:val="none" w:sz="0" w:space="0" w:color="auto"/>
            <w:right w:val="none" w:sz="0" w:space="0" w:color="auto"/>
          </w:divBdr>
          <w:divsChild>
            <w:div w:id="1524518085">
              <w:marLeft w:val="0"/>
              <w:marRight w:val="0"/>
              <w:marTop w:val="0"/>
              <w:marBottom w:val="0"/>
              <w:divBdr>
                <w:top w:val="none" w:sz="0" w:space="0" w:color="auto"/>
                <w:left w:val="none" w:sz="0" w:space="0" w:color="auto"/>
                <w:bottom w:val="none" w:sz="0" w:space="0" w:color="auto"/>
                <w:right w:val="none" w:sz="0" w:space="0" w:color="auto"/>
              </w:divBdr>
            </w:div>
            <w:div w:id="1383751025">
              <w:marLeft w:val="0"/>
              <w:marRight w:val="0"/>
              <w:marTop w:val="0"/>
              <w:marBottom w:val="0"/>
              <w:divBdr>
                <w:top w:val="none" w:sz="0" w:space="0" w:color="auto"/>
                <w:left w:val="none" w:sz="0" w:space="0" w:color="auto"/>
                <w:bottom w:val="none" w:sz="0" w:space="0" w:color="auto"/>
                <w:right w:val="none" w:sz="0" w:space="0" w:color="auto"/>
              </w:divBdr>
            </w:div>
          </w:divsChild>
        </w:div>
        <w:div w:id="296373509">
          <w:marLeft w:val="0"/>
          <w:marRight w:val="0"/>
          <w:marTop w:val="0"/>
          <w:marBottom w:val="75"/>
          <w:divBdr>
            <w:top w:val="none" w:sz="0" w:space="0" w:color="auto"/>
            <w:left w:val="none" w:sz="0" w:space="0" w:color="auto"/>
            <w:bottom w:val="none" w:sz="0" w:space="0" w:color="auto"/>
            <w:right w:val="none" w:sz="0" w:space="0" w:color="auto"/>
          </w:divBdr>
          <w:divsChild>
            <w:div w:id="1524706205">
              <w:marLeft w:val="0"/>
              <w:marRight w:val="0"/>
              <w:marTop w:val="0"/>
              <w:marBottom w:val="0"/>
              <w:divBdr>
                <w:top w:val="none" w:sz="0" w:space="0" w:color="auto"/>
                <w:left w:val="none" w:sz="0" w:space="0" w:color="auto"/>
                <w:bottom w:val="none" w:sz="0" w:space="0" w:color="auto"/>
                <w:right w:val="none" w:sz="0" w:space="0" w:color="auto"/>
              </w:divBdr>
            </w:div>
            <w:div w:id="1221671497">
              <w:marLeft w:val="0"/>
              <w:marRight w:val="0"/>
              <w:marTop w:val="0"/>
              <w:marBottom w:val="0"/>
              <w:divBdr>
                <w:top w:val="none" w:sz="0" w:space="0" w:color="auto"/>
                <w:left w:val="none" w:sz="0" w:space="0" w:color="auto"/>
                <w:bottom w:val="none" w:sz="0" w:space="0" w:color="auto"/>
                <w:right w:val="none" w:sz="0" w:space="0" w:color="auto"/>
              </w:divBdr>
            </w:div>
          </w:divsChild>
        </w:div>
        <w:div w:id="1162742956">
          <w:marLeft w:val="0"/>
          <w:marRight w:val="0"/>
          <w:marTop w:val="0"/>
          <w:marBottom w:val="75"/>
          <w:divBdr>
            <w:top w:val="none" w:sz="0" w:space="0" w:color="auto"/>
            <w:left w:val="none" w:sz="0" w:space="0" w:color="auto"/>
            <w:bottom w:val="none" w:sz="0" w:space="0" w:color="auto"/>
            <w:right w:val="none" w:sz="0" w:space="0" w:color="auto"/>
          </w:divBdr>
          <w:divsChild>
            <w:div w:id="1530684235">
              <w:marLeft w:val="0"/>
              <w:marRight w:val="0"/>
              <w:marTop w:val="0"/>
              <w:marBottom w:val="0"/>
              <w:divBdr>
                <w:top w:val="none" w:sz="0" w:space="0" w:color="auto"/>
                <w:left w:val="none" w:sz="0" w:space="0" w:color="auto"/>
                <w:bottom w:val="none" w:sz="0" w:space="0" w:color="auto"/>
                <w:right w:val="none" w:sz="0" w:space="0" w:color="auto"/>
              </w:divBdr>
            </w:div>
            <w:div w:id="1787970476">
              <w:marLeft w:val="0"/>
              <w:marRight w:val="0"/>
              <w:marTop w:val="0"/>
              <w:marBottom w:val="0"/>
              <w:divBdr>
                <w:top w:val="none" w:sz="0" w:space="0" w:color="auto"/>
                <w:left w:val="none" w:sz="0" w:space="0" w:color="auto"/>
                <w:bottom w:val="none" w:sz="0" w:space="0" w:color="auto"/>
                <w:right w:val="none" w:sz="0" w:space="0" w:color="auto"/>
              </w:divBdr>
            </w:div>
          </w:divsChild>
        </w:div>
        <w:div w:id="1879512396">
          <w:marLeft w:val="0"/>
          <w:marRight w:val="0"/>
          <w:marTop w:val="0"/>
          <w:marBottom w:val="75"/>
          <w:divBdr>
            <w:top w:val="none" w:sz="0" w:space="0" w:color="auto"/>
            <w:left w:val="none" w:sz="0" w:space="0" w:color="auto"/>
            <w:bottom w:val="none" w:sz="0" w:space="0" w:color="auto"/>
            <w:right w:val="none" w:sz="0" w:space="0" w:color="auto"/>
          </w:divBdr>
          <w:divsChild>
            <w:div w:id="814688927">
              <w:marLeft w:val="0"/>
              <w:marRight w:val="0"/>
              <w:marTop w:val="0"/>
              <w:marBottom w:val="0"/>
              <w:divBdr>
                <w:top w:val="none" w:sz="0" w:space="0" w:color="auto"/>
                <w:left w:val="none" w:sz="0" w:space="0" w:color="auto"/>
                <w:bottom w:val="none" w:sz="0" w:space="0" w:color="auto"/>
                <w:right w:val="none" w:sz="0" w:space="0" w:color="auto"/>
              </w:divBdr>
            </w:div>
            <w:div w:id="424375814">
              <w:marLeft w:val="0"/>
              <w:marRight w:val="0"/>
              <w:marTop w:val="0"/>
              <w:marBottom w:val="0"/>
              <w:divBdr>
                <w:top w:val="none" w:sz="0" w:space="0" w:color="auto"/>
                <w:left w:val="none" w:sz="0" w:space="0" w:color="auto"/>
                <w:bottom w:val="none" w:sz="0" w:space="0" w:color="auto"/>
                <w:right w:val="none" w:sz="0" w:space="0" w:color="auto"/>
              </w:divBdr>
            </w:div>
          </w:divsChild>
        </w:div>
        <w:div w:id="1710568042">
          <w:marLeft w:val="0"/>
          <w:marRight w:val="0"/>
          <w:marTop w:val="0"/>
          <w:marBottom w:val="75"/>
          <w:divBdr>
            <w:top w:val="none" w:sz="0" w:space="0" w:color="auto"/>
            <w:left w:val="none" w:sz="0" w:space="0" w:color="auto"/>
            <w:bottom w:val="none" w:sz="0" w:space="0" w:color="auto"/>
            <w:right w:val="none" w:sz="0" w:space="0" w:color="auto"/>
          </w:divBdr>
          <w:divsChild>
            <w:div w:id="407114264">
              <w:marLeft w:val="0"/>
              <w:marRight w:val="0"/>
              <w:marTop w:val="0"/>
              <w:marBottom w:val="0"/>
              <w:divBdr>
                <w:top w:val="none" w:sz="0" w:space="0" w:color="auto"/>
                <w:left w:val="none" w:sz="0" w:space="0" w:color="auto"/>
                <w:bottom w:val="none" w:sz="0" w:space="0" w:color="auto"/>
                <w:right w:val="none" w:sz="0" w:space="0" w:color="auto"/>
              </w:divBdr>
            </w:div>
            <w:div w:id="1053577815">
              <w:marLeft w:val="0"/>
              <w:marRight w:val="0"/>
              <w:marTop w:val="0"/>
              <w:marBottom w:val="0"/>
              <w:divBdr>
                <w:top w:val="none" w:sz="0" w:space="0" w:color="auto"/>
                <w:left w:val="none" w:sz="0" w:space="0" w:color="auto"/>
                <w:bottom w:val="none" w:sz="0" w:space="0" w:color="auto"/>
                <w:right w:val="none" w:sz="0" w:space="0" w:color="auto"/>
              </w:divBdr>
            </w:div>
          </w:divsChild>
        </w:div>
        <w:div w:id="616372504">
          <w:marLeft w:val="0"/>
          <w:marRight w:val="0"/>
          <w:marTop w:val="0"/>
          <w:marBottom w:val="75"/>
          <w:divBdr>
            <w:top w:val="none" w:sz="0" w:space="0" w:color="auto"/>
            <w:left w:val="none" w:sz="0" w:space="0" w:color="auto"/>
            <w:bottom w:val="none" w:sz="0" w:space="0" w:color="auto"/>
            <w:right w:val="none" w:sz="0" w:space="0" w:color="auto"/>
          </w:divBdr>
          <w:divsChild>
            <w:div w:id="357195795">
              <w:marLeft w:val="0"/>
              <w:marRight w:val="0"/>
              <w:marTop w:val="0"/>
              <w:marBottom w:val="0"/>
              <w:divBdr>
                <w:top w:val="none" w:sz="0" w:space="0" w:color="auto"/>
                <w:left w:val="none" w:sz="0" w:space="0" w:color="auto"/>
                <w:bottom w:val="none" w:sz="0" w:space="0" w:color="auto"/>
                <w:right w:val="none" w:sz="0" w:space="0" w:color="auto"/>
              </w:divBdr>
            </w:div>
            <w:div w:id="1731342163">
              <w:marLeft w:val="0"/>
              <w:marRight w:val="0"/>
              <w:marTop w:val="0"/>
              <w:marBottom w:val="0"/>
              <w:divBdr>
                <w:top w:val="none" w:sz="0" w:space="0" w:color="auto"/>
                <w:left w:val="none" w:sz="0" w:space="0" w:color="auto"/>
                <w:bottom w:val="none" w:sz="0" w:space="0" w:color="auto"/>
                <w:right w:val="none" w:sz="0" w:space="0" w:color="auto"/>
              </w:divBdr>
            </w:div>
          </w:divsChild>
        </w:div>
        <w:div w:id="914127433">
          <w:marLeft w:val="0"/>
          <w:marRight w:val="0"/>
          <w:marTop w:val="0"/>
          <w:marBottom w:val="75"/>
          <w:divBdr>
            <w:top w:val="none" w:sz="0" w:space="0" w:color="auto"/>
            <w:left w:val="none" w:sz="0" w:space="0" w:color="auto"/>
            <w:bottom w:val="none" w:sz="0" w:space="0" w:color="auto"/>
            <w:right w:val="none" w:sz="0" w:space="0" w:color="auto"/>
          </w:divBdr>
          <w:divsChild>
            <w:div w:id="880243874">
              <w:marLeft w:val="0"/>
              <w:marRight w:val="0"/>
              <w:marTop w:val="0"/>
              <w:marBottom w:val="0"/>
              <w:divBdr>
                <w:top w:val="none" w:sz="0" w:space="0" w:color="auto"/>
                <w:left w:val="none" w:sz="0" w:space="0" w:color="auto"/>
                <w:bottom w:val="none" w:sz="0" w:space="0" w:color="auto"/>
                <w:right w:val="none" w:sz="0" w:space="0" w:color="auto"/>
              </w:divBdr>
            </w:div>
            <w:div w:id="183326454">
              <w:marLeft w:val="0"/>
              <w:marRight w:val="0"/>
              <w:marTop w:val="0"/>
              <w:marBottom w:val="0"/>
              <w:divBdr>
                <w:top w:val="none" w:sz="0" w:space="0" w:color="auto"/>
                <w:left w:val="none" w:sz="0" w:space="0" w:color="auto"/>
                <w:bottom w:val="none" w:sz="0" w:space="0" w:color="auto"/>
                <w:right w:val="none" w:sz="0" w:space="0" w:color="auto"/>
              </w:divBdr>
            </w:div>
          </w:divsChild>
        </w:div>
        <w:div w:id="1299845479">
          <w:marLeft w:val="0"/>
          <w:marRight w:val="0"/>
          <w:marTop w:val="0"/>
          <w:marBottom w:val="0"/>
          <w:divBdr>
            <w:top w:val="none" w:sz="0" w:space="0" w:color="auto"/>
            <w:left w:val="none" w:sz="0" w:space="0" w:color="auto"/>
            <w:bottom w:val="none" w:sz="0" w:space="0" w:color="auto"/>
            <w:right w:val="none" w:sz="0" w:space="0" w:color="auto"/>
          </w:divBdr>
          <w:divsChild>
            <w:div w:id="1832258786">
              <w:marLeft w:val="0"/>
              <w:marRight w:val="0"/>
              <w:marTop w:val="0"/>
              <w:marBottom w:val="0"/>
              <w:divBdr>
                <w:top w:val="none" w:sz="0" w:space="0" w:color="auto"/>
                <w:left w:val="none" w:sz="0" w:space="0" w:color="auto"/>
                <w:bottom w:val="none" w:sz="0" w:space="0" w:color="auto"/>
                <w:right w:val="none" w:sz="0" w:space="0" w:color="auto"/>
              </w:divBdr>
            </w:div>
            <w:div w:id="121530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9646">
      <w:bodyDiv w:val="1"/>
      <w:marLeft w:val="0"/>
      <w:marRight w:val="0"/>
      <w:marTop w:val="0"/>
      <w:marBottom w:val="0"/>
      <w:divBdr>
        <w:top w:val="none" w:sz="0" w:space="0" w:color="auto"/>
        <w:left w:val="none" w:sz="0" w:space="0" w:color="auto"/>
        <w:bottom w:val="none" w:sz="0" w:space="0" w:color="auto"/>
        <w:right w:val="none" w:sz="0" w:space="0" w:color="auto"/>
      </w:divBdr>
      <w:divsChild>
        <w:div w:id="877668747">
          <w:marLeft w:val="0"/>
          <w:marRight w:val="0"/>
          <w:marTop w:val="0"/>
          <w:marBottom w:val="75"/>
          <w:divBdr>
            <w:top w:val="none" w:sz="0" w:space="0" w:color="auto"/>
            <w:left w:val="none" w:sz="0" w:space="0" w:color="auto"/>
            <w:bottom w:val="none" w:sz="0" w:space="0" w:color="auto"/>
            <w:right w:val="none" w:sz="0" w:space="0" w:color="auto"/>
          </w:divBdr>
          <w:divsChild>
            <w:div w:id="1918175136">
              <w:marLeft w:val="0"/>
              <w:marRight w:val="0"/>
              <w:marTop w:val="0"/>
              <w:marBottom w:val="0"/>
              <w:divBdr>
                <w:top w:val="none" w:sz="0" w:space="0" w:color="auto"/>
                <w:left w:val="none" w:sz="0" w:space="0" w:color="auto"/>
                <w:bottom w:val="none" w:sz="0" w:space="0" w:color="auto"/>
                <w:right w:val="none" w:sz="0" w:space="0" w:color="auto"/>
              </w:divBdr>
            </w:div>
            <w:div w:id="144468984">
              <w:marLeft w:val="0"/>
              <w:marRight w:val="0"/>
              <w:marTop w:val="0"/>
              <w:marBottom w:val="0"/>
              <w:divBdr>
                <w:top w:val="none" w:sz="0" w:space="0" w:color="auto"/>
                <w:left w:val="none" w:sz="0" w:space="0" w:color="auto"/>
                <w:bottom w:val="none" w:sz="0" w:space="0" w:color="auto"/>
                <w:right w:val="none" w:sz="0" w:space="0" w:color="auto"/>
              </w:divBdr>
            </w:div>
          </w:divsChild>
        </w:div>
        <w:div w:id="57747001">
          <w:marLeft w:val="0"/>
          <w:marRight w:val="0"/>
          <w:marTop w:val="0"/>
          <w:marBottom w:val="75"/>
          <w:divBdr>
            <w:top w:val="none" w:sz="0" w:space="0" w:color="auto"/>
            <w:left w:val="none" w:sz="0" w:space="0" w:color="auto"/>
            <w:bottom w:val="none" w:sz="0" w:space="0" w:color="auto"/>
            <w:right w:val="none" w:sz="0" w:space="0" w:color="auto"/>
          </w:divBdr>
          <w:divsChild>
            <w:div w:id="1209031835">
              <w:marLeft w:val="0"/>
              <w:marRight w:val="0"/>
              <w:marTop w:val="0"/>
              <w:marBottom w:val="0"/>
              <w:divBdr>
                <w:top w:val="none" w:sz="0" w:space="0" w:color="auto"/>
                <w:left w:val="none" w:sz="0" w:space="0" w:color="auto"/>
                <w:bottom w:val="none" w:sz="0" w:space="0" w:color="auto"/>
                <w:right w:val="none" w:sz="0" w:space="0" w:color="auto"/>
              </w:divBdr>
            </w:div>
            <w:div w:id="1541164434">
              <w:marLeft w:val="0"/>
              <w:marRight w:val="0"/>
              <w:marTop w:val="0"/>
              <w:marBottom w:val="0"/>
              <w:divBdr>
                <w:top w:val="none" w:sz="0" w:space="0" w:color="auto"/>
                <w:left w:val="none" w:sz="0" w:space="0" w:color="auto"/>
                <w:bottom w:val="none" w:sz="0" w:space="0" w:color="auto"/>
                <w:right w:val="none" w:sz="0" w:space="0" w:color="auto"/>
              </w:divBdr>
            </w:div>
          </w:divsChild>
        </w:div>
        <w:div w:id="1607424300">
          <w:marLeft w:val="0"/>
          <w:marRight w:val="0"/>
          <w:marTop w:val="0"/>
          <w:marBottom w:val="75"/>
          <w:divBdr>
            <w:top w:val="none" w:sz="0" w:space="0" w:color="auto"/>
            <w:left w:val="none" w:sz="0" w:space="0" w:color="auto"/>
            <w:bottom w:val="none" w:sz="0" w:space="0" w:color="auto"/>
            <w:right w:val="none" w:sz="0" w:space="0" w:color="auto"/>
          </w:divBdr>
          <w:divsChild>
            <w:div w:id="1749420714">
              <w:marLeft w:val="0"/>
              <w:marRight w:val="0"/>
              <w:marTop w:val="0"/>
              <w:marBottom w:val="0"/>
              <w:divBdr>
                <w:top w:val="none" w:sz="0" w:space="0" w:color="auto"/>
                <w:left w:val="none" w:sz="0" w:space="0" w:color="auto"/>
                <w:bottom w:val="none" w:sz="0" w:space="0" w:color="auto"/>
                <w:right w:val="none" w:sz="0" w:space="0" w:color="auto"/>
              </w:divBdr>
            </w:div>
            <w:div w:id="608201154">
              <w:marLeft w:val="0"/>
              <w:marRight w:val="0"/>
              <w:marTop w:val="0"/>
              <w:marBottom w:val="0"/>
              <w:divBdr>
                <w:top w:val="none" w:sz="0" w:space="0" w:color="auto"/>
                <w:left w:val="none" w:sz="0" w:space="0" w:color="auto"/>
                <w:bottom w:val="none" w:sz="0" w:space="0" w:color="auto"/>
                <w:right w:val="none" w:sz="0" w:space="0" w:color="auto"/>
              </w:divBdr>
            </w:div>
          </w:divsChild>
        </w:div>
        <w:div w:id="950162672">
          <w:marLeft w:val="0"/>
          <w:marRight w:val="0"/>
          <w:marTop w:val="0"/>
          <w:marBottom w:val="75"/>
          <w:divBdr>
            <w:top w:val="none" w:sz="0" w:space="0" w:color="auto"/>
            <w:left w:val="none" w:sz="0" w:space="0" w:color="auto"/>
            <w:bottom w:val="none" w:sz="0" w:space="0" w:color="auto"/>
            <w:right w:val="none" w:sz="0" w:space="0" w:color="auto"/>
          </w:divBdr>
          <w:divsChild>
            <w:div w:id="570967755">
              <w:marLeft w:val="0"/>
              <w:marRight w:val="0"/>
              <w:marTop w:val="0"/>
              <w:marBottom w:val="0"/>
              <w:divBdr>
                <w:top w:val="none" w:sz="0" w:space="0" w:color="auto"/>
                <w:left w:val="none" w:sz="0" w:space="0" w:color="auto"/>
                <w:bottom w:val="none" w:sz="0" w:space="0" w:color="auto"/>
                <w:right w:val="none" w:sz="0" w:space="0" w:color="auto"/>
              </w:divBdr>
            </w:div>
            <w:div w:id="38363725">
              <w:marLeft w:val="0"/>
              <w:marRight w:val="0"/>
              <w:marTop w:val="0"/>
              <w:marBottom w:val="0"/>
              <w:divBdr>
                <w:top w:val="none" w:sz="0" w:space="0" w:color="auto"/>
                <w:left w:val="none" w:sz="0" w:space="0" w:color="auto"/>
                <w:bottom w:val="none" w:sz="0" w:space="0" w:color="auto"/>
                <w:right w:val="none" w:sz="0" w:space="0" w:color="auto"/>
              </w:divBdr>
            </w:div>
          </w:divsChild>
        </w:div>
        <w:div w:id="404572643">
          <w:marLeft w:val="0"/>
          <w:marRight w:val="0"/>
          <w:marTop w:val="0"/>
          <w:marBottom w:val="75"/>
          <w:divBdr>
            <w:top w:val="none" w:sz="0" w:space="0" w:color="auto"/>
            <w:left w:val="none" w:sz="0" w:space="0" w:color="auto"/>
            <w:bottom w:val="none" w:sz="0" w:space="0" w:color="auto"/>
            <w:right w:val="none" w:sz="0" w:space="0" w:color="auto"/>
          </w:divBdr>
          <w:divsChild>
            <w:div w:id="591737898">
              <w:marLeft w:val="0"/>
              <w:marRight w:val="0"/>
              <w:marTop w:val="0"/>
              <w:marBottom w:val="0"/>
              <w:divBdr>
                <w:top w:val="none" w:sz="0" w:space="0" w:color="auto"/>
                <w:left w:val="none" w:sz="0" w:space="0" w:color="auto"/>
                <w:bottom w:val="none" w:sz="0" w:space="0" w:color="auto"/>
                <w:right w:val="none" w:sz="0" w:space="0" w:color="auto"/>
              </w:divBdr>
            </w:div>
            <w:div w:id="1372456200">
              <w:marLeft w:val="0"/>
              <w:marRight w:val="0"/>
              <w:marTop w:val="0"/>
              <w:marBottom w:val="0"/>
              <w:divBdr>
                <w:top w:val="none" w:sz="0" w:space="0" w:color="auto"/>
                <w:left w:val="none" w:sz="0" w:space="0" w:color="auto"/>
                <w:bottom w:val="none" w:sz="0" w:space="0" w:color="auto"/>
                <w:right w:val="none" w:sz="0" w:space="0" w:color="auto"/>
              </w:divBdr>
            </w:div>
          </w:divsChild>
        </w:div>
        <w:div w:id="2103719028">
          <w:marLeft w:val="0"/>
          <w:marRight w:val="0"/>
          <w:marTop w:val="0"/>
          <w:marBottom w:val="75"/>
          <w:divBdr>
            <w:top w:val="none" w:sz="0" w:space="0" w:color="auto"/>
            <w:left w:val="none" w:sz="0" w:space="0" w:color="auto"/>
            <w:bottom w:val="none" w:sz="0" w:space="0" w:color="auto"/>
            <w:right w:val="none" w:sz="0" w:space="0" w:color="auto"/>
          </w:divBdr>
          <w:divsChild>
            <w:div w:id="415324885">
              <w:marLeft w:val="0"/>
              <w:marRight w:val="0"/>
              <w:marTop w:val="0"/>
              <w:marBottom w:val="0"/>
              <w:divBdr>
                <w:top w:val="none" w:sz="0" w:space="0" w:color="auto"/>
                <w:left w:val="none" w:sz="0" w:space="0" w:color="auto"/>
                <w:bottom w:val="none" w:sz="0" w:space="0" w:color="auto"/>
                <w:right w:val="none" w:sz="0" w:space="0" w:color="auto"/>
              </w:divBdr>
            </w:div>
            <w:div w:id="1326323430">
              <w:marLeft w:val="0"/>
              <w:marRight w:val="0"/>
              <w:marTop w:val="0"/>
              <w:marBottom w:val="0"/>
              <w:divBdr>
                <w:top w:val="none" w:sz="0" w:space="0" w:color="auto"/>
                <w:left w:val="none" w:sz="0" w:space="0" w:color="auto"/>
                <w:bottom w:val="none" w:sz="0" w:space="0" w:color="auto"/>
                <w:right w:val="none" w:sz="0" w:space="0" w:color="auto"/>
              </w:divBdr>
            </w:div>
          </w:divsChild>
        </w:div>
        <w:div w:id="307365111">
          <w:marLeft w:val="0"/>
          <w:marRight w:val="0"/>
          <w:marTop w:val="0"/>
          <w:marBottom w:val="75"/>
          <w:divBdr>
            <w:top w:val="none" w:sz="0" w:space="0" w:color="auto"/>
            <w:left w:val="none" w:sz="0" w:space="0" w:color="auto"/>
            <w:bottom w:val="none" w:sz="0" w:space="0" w:color="auto"/>
            <w:right w:val="none" w:sz="0" w:space="0" w:color="auto"/>
          </w:divBdr>
          <w:divsChild>
            <w:div w:id="1753430762">
              <w:marLeft w:val="0"/>
              <w:marRight w:val="0"/>
              <w:marTop w:val="0"/>
              <w:marBottom w:val="0"/>
              <w:divBdr>
                <w:top w:val="none" w:sz="0" w:space="0" w:color="auto"/>
                <w:left w:val="none" w:sz="0" w:space="0" w:color="auto"/>
                <w:bottom w:val="none" w:sz="0" w:space="0" w:color="auto"/>
                <w:right w:val="none" w:sz="0" w:space="0" w:color="auto"/>
              </w:divBdr>
            </w:div>
            <w:div w:id="1141390110">
              <w:marLeft w:val="0"/>
              <w:marRight w:val="0"/>
              <w:marTop w:val="0"/>
              <w:marBottom w:val="0"/>
              <w:divBdr>
                <w:top w:val="none" w:sz="0" w:space="0" w:color="auto"/>
                <w:left w:val="none" w:sz="0" w:space="0" w:color="auto"/>
                <w:bottom w:val="none" w:sz="0" w:space="0" w:color="auto"/>
                <w:right w:val="none" w:sz="0" w:space="0" w:color="auto"/>
              </w:divBdr>
            </w:div>
          </w:divsChild>
        </w:div>
        <w:div w:id="137039359">
          <w:marLeft w:val="0"/>
          <w:marRight w:val="0"/>
          <w:marTop w:val="0"/>
          <w:marBottom w:val="75"/>
          <w:divBdr>
            <w:top w:val="none" w:sz="0" w:space="0" w:color="auto"/>
            <w:left w:val="none" w:sz="0" w:space="0" w:color="auto"/>
            <w:bottom w:val="none" w:sz="0" w:space="0" w:color="auto"/>
            <w:right w:val="none" w:sz="0" w:space="0" w:color="auto"/>
          </w:divBdr>
          <w:divsChild>
            <w:div w:id="285964476">
              <w:marLeft w:val="0"/>
              <w:marRight w:val="0"/>
              <w:marTop w:val="0"/>
              <w:marBottom w:val="0"/>
              <w:divBdr>
                <w:top w:val="none" w:sz="0" w:space="0" w:color="auto"/>
                <w:left w:val="none" w:sz="0" w:space="0" w:color="auto"/>
                <w:bottom w:val="none" w:sz="0" w:space="0" w:color="auto"/>
                <w:right w:val="none" w:sz="0" w:space="0" w:color="auto"/>
              </w:divBdr>
            </w:div>
            <w:div w:id="1567446646">
              <w:marLeft w:val="0"/>
              <w:marRight w:val="0"/>
              <w:marTop w:val="0"/>
              <w:marBottom w:val="0"/>
              <w:divBdr>
                <w:top w:val="none" w:sz="0" w:space="0" w:color="auto"/>
                <w:left w:val="none" w:sz="0" w:space="0" w:color="auto"/>
                <w:bottom w:val="none" w:sz="0" w:space="0" w:color="auto"/>
                <w:right w:val="none" w:sz="0" w:space="0" w:color="auto"/>
              </w:divBdr>
            </w:div>
          </w:divsChild>
        </w:div>
        <w:div w:id="250773176">
          <w:marLeft w:val="0"/>
          <w:marRight w:val="0"/>
          <w:marTop w:val="0"/>
          <w:marBottom w:val="75"/>
          <w:divBdr>
            <w:top w:val="none" w:sz="0" w:space="0" w:color="auto"/>
            <w:left w:val="none" w:sz="0" w:space="0" w:color="auto"/>
            <w:bottom w:val="none" w:sz="0" w:space="0" w:color="auto"/>
            <w:right w:val="none" w:sz="0" w:space="0" w:color="auto"/>
          </w:divBdr>
          <w:divsChild>
            <w:div w:id="2091731016">
              <w:marLeft w:val="0"/>
              <w:marRight w:val="0"/>
              <w:marTop w:val="0"/>
              <w:marBottom w:val="0"/>
              <w:divBdr>
                <w:top w:val="none" w:sz="0" w:space="0" w:color="auto"/>
                <w:left w:val="none" w:sz="0" w:space="0" w:color="auto"/>
                <w:bottom w:val="none" w:sz="0" w:space="0" w:color="auto"/>
                <w:right w:val="none" w:sz="0" w:space="0" w:color="auto"/>
              </w:divBdr>
            </w:div>
            <w:div w:id="77605831">
              <w:marLeft w:val="0"/>
              <w:marRight w:val="0"/>
              <w:marTop w:val="0"/>
              <w:marBottom w:val="0"/>
              <w:divBdr>
                <w:top w:val="none" w:sz="0" w:space="0" w:color="auto"/>
                <w:left w:val="none" w:sz="0" w:space="0" w:color="auto"/>
                <w:bottom w:val="none" w:sz="0" w:space="0" w:color="auto"/>
                <w:right w:val="none" w:sz="0" w:space="0" w:color="auto"/>
              </w:divBdr>
            </w:div>
          </w:divsChild>
        </w:div>
        <w:div w:id="1154689123">
          <w:marLeft w:val="0"/>
          <w:marRight w:val="0"/>
          <w:marTop w:val="0"/>
          <w:marBottom w:val="75"/>
          <w:divBdr>
            <w:top w:val="none" w:sz="0" w:space="0" w:color="auto"/>
            <w:left w:val="none" w:sz="0" w:space="0" w:color="auto"/>
            <w:bottom w:val="none" w:sz="0" w:space="0" w:color="auto"/>
            <w:right w:val="none" w:sz="0" w:space="0" w:color="auto"/>
          </w:divBdr>
          <w:divsChild>
            <w:div w:id="61488579">
              <w:marLeft w:val="0"/>
              <w:marRight w:val="0"/>
              <w:marTop w:val="0"/>
              <w:marBottom w:val="0"/>
              <w:divBdr>
                <w:top w:val="none" w:sz="0" w:space="0" w:color="auto"/>
                <w:left w:val="none" w:sz="0" w:space="0" w:color="auto"/>
                <w:bottom w:val="none" w:sz="0" w:space="0" w:color="auto"/>
                <w:right w:val="none" w:sz="0" w:space="0" w:color="auto"/>
              </w:divBdr>
            </w:div>
            <w:div w:id="245379217">
              <w:marLeft w:val="0"/>
              <w:marRight w:val="0"/>
              <w:marTop w:val="0"/>
              <w:marBottom w:val="0"/>
              <w:divBdr>
                <w:top w:val="none" w:sz="0" w:space="0" w:color="auto"/>
                <w:left w:val="none" w:sz="0" w:space="0" w:color="auto"/>
                <w:bottom w:val="none" w:sz="0" w:space="0" w:color="auto"/>
                <w:right w:val="none" w:sz="0" w:space="0" w:color="auto"/>
              </w:divBdr>
            </w:div>
          </w:divsChild>
        </w:div>
        <w:div w:id="232008121">
          <w:marLeft w:val="0"/>
          <w:marRight w:val="0"/>
          <w:marTop w:val="0"/>
          <w:marBottom w:val="75"/>
          <w:divBdr>
            <w:top w:val="none" w:sz="0" w:space="0" w:color="auto"/>
            <w:left w:val="none" w:sz="0" w:space="0" w:color="auto"/>
            <w:bottom w:val="none" w:sz="0" w:space="0" w:color="auto"/>
            <w:right w:val="none" w:sz="0" w:space="0" w:color="auto"/>
          </w:divBdr>
          <w:divsChild>
            <w:div w:id="2064059416">
              <w:marLeft w:val="0"/>
              <w:marRight w:val="0"/>
              <w:marTop w:val="0"/>
              <w:marBottom w:val="0"/>
              <w:divBdr>
                <w:top w:val="none" w:sz="0" w:space="0" w:color="auto"/>
                <w:left w:val="none" w:sz="0" w:space="0" w:color="auto"/>
                <w:bottom w:val="none" w:sz="0" w:space="0" w:color="auto"/>
                <w:right w:val="none" w:sz="0" w:space="0" w:color="auto"/>
              </w:divBdr>
            </w:div>
            <w:div w:id="2053727813">
              <w:marLeft w:val="0"/>
              <w:marRight w:val="0"/>
              <w:marTop w:val="0"/>
              <w:marBottom w:val="0"/>
              <w:divBdr>
                <w:top w:val="none" w:sz="0" w:space="0" w:color="auto"/>
                <w:left w:val="none" w:sz="0" w:space="0" w:color="auto"/>
                <w:bottom w:val="none" w:sz="0" w:space="0" w:color="auto"/>
                <w:right w:val="none" w:sz="0" w:space="0" w:color="auto"/>
              </w:divBdr>
            </w:div>
          </w:divsChild>
        </w:div>
        <w:div w:id="1202859470">
          <w:marLeft w:val="0"/>
          <w:marRight w:val="0"/>
          <w:marTop w:val="0"/>
          <w:marBottom w:val="75"/>
          <w:divBdr>
            <w:top w:val="none" w:sz="0" w:space="0" w:color="auto"/>
            <w:left w:val="none" w:sz="0" w:space="0" w:color="auto"/>
            <w:bottom w:val="none" w:sz="0" w:space="0" w:color="auto"/>
            <w:right w:val="none" w:sz="0" w:space="0" w:color="auto"/>
          </w:divBdr>
          <w:divsChild>
            <w:div w:id="1037776802">
              <w:marLeft w:val="0"/>
              <w:marRight w:val="0"/>
              <w:marTop w:val="0"/>
              <w:marBottom w:val="0"/>
              <w:divBdr>
                <w:top w:val="none" w:sz="0" w:space="0" w:color="auto"/>
                <w:left w:val="none" w:sz="0" w:space="0" w:color="auto"/>
                <w:bottom w:val="none" w:sz="0" w:space="0" w:color="auto"/>
                <w:right w:val="none" w:sz="0" w:space="0" w:color="auto"/>
              </w:divBdr>
            </w:div>
            <w:div w:id="1452823590">
              <w:marLeft w:val="0"/>
              <w:marRight w:val="0"/>
              <w:marTop w:val="0"/>
              <w:marBottom w:val="0"/>
              <w:divBdr>
                <w:top w:val="none" w:sz="0" w:space="0" w:color="auto"/>
                <w:left w:val="none" w:sz="0" w:space="0" w:color="auto"/>
                <w:bottom w:val="none" w:sz="0" w:space="0" w:color="auto"/>
                <w:right w:val="none" w:sz="0" w:space="0" w:color="auto"/>
              </w:divBdr>
            </w:div>
          </w:divsChild>
        </w:div>
        <w:div w:id="1720204129">
          <w:marLeft w:val="0"/>
          <w:marRight w:val="0"/>
          <w:marTop w:val="0"/>
          <w:marBottom w:val="75"/>
          <w:divBdr>
            <w:top w:val="none" w:sz="0" w:space="0" w:color="auto"/>
            <w:left w:val="none" w:sz="0" w:space="0" w:color="auto"/>
            <w:bottom w:val="none" w:sz="0" w:space="0" w:color="auto"/>
            <w:right w:val="none" w:sz="0" w:space="0" w:color="auto"/>
          </w:divBdr>
          <w:divsChild>
            <w:div w:id="1135175626">
              <w:marLeft w:val="0"/>
              <w:marRight w:val="0"/>
              <w:marTop w:val="0"/>
              <w:marBottom w:val="0"/>
              <w:divBdr>
                <w:top w:val="none" w:sz="0" w:space="0" w:color="auto"/>
                <w:left w:val="none" w:sz="0" w:space="0" w:color="auto"/>
                <w:bottom w:val="none" w:sz="0" w:space="0" w:color="auto"/>
                <w:right w:val="none" w:sz="0" w:space="0" w:color="auto"/>
              </w:divBdr>
            </w:div>
            <w:div w:id="1585645124">
              <w:marLeft w:val="0"/>
              <w:marRight w:val="0"/>
              <w:marTop w:val="0"/>
              <w:marBottom w:val="0"/>
              <w:divBdr>
                <w:top w:val="none" w:sz="0" w:space="0" w:color="auto"/>
                <w:left w:val="none" w:sz="0" w:space="0" w:color="auto"/>
                <w:bottom w:val="none" w:sz="0" w:space="0" w:color="auto"/>
                <w:right w:val="none" w:sz="0" w:space="0" w:color="auto"/>
              </w:divBdr>
            </w:div>
          </w:divsChild>
        </w:div>
        <w:div w:id="1751350649">
          <w:marLeft w:val="0"/>
          <w:marRight w:val="0"/>
          <w:marTop w:val="0"/>
          <w:marBottom w:val="75"/>
          <w:divBdr>
            <w:top w:val="none" w:sz="0" w:space="0" w:color="auto"/>
            <w:left w:val="none" w:sz="0" w:space="0" w:color="auto"/>
            <w:bottom w:val="none" w:sz="0" w:space="0" w:color="auto"/>
            <w:right w:val="none" w:sz="0" w:space="0" w:color="auto"/>
          </w:divBdr>
          <w:divsChild>
            <w:div w:id="345985531">
              <w:marLeft w:val="0"/>
              <w:marRight w:val="0"/>
              <w:marTop w:val="0"/>
              <w:marBottom w:val="0"/>
              <w:divBdr>
                <w:top w:val="none" w:sz="0" w:space="0" w:color="auto"/>
                <w:left w:val="none" w:sz="0" w:space="0" w:color="auto"/>
                <w:bottom w:val="none" w:sz="0" w:space="0" w:color="auto"/>
                <w:right w:val="none" w:sz="0" w:space="0" w:color="auto"/>
              </w:divBdr>
            </w:div>
            <w:div w:id="879628685">
              <w:marLeft w:val="0"/>
              <w:marRight w:val="0"/>
              <w:marTop w:val="0"/>
              <w:marBottom w:val="0"/>
              <w:divBdr>
                <w:top w:val="none" w:sz="0" w:space="0" w:color="auto"/>
                <w:left w:val="none" w:sz="0" w:space="0" w:color="auto"/>
                <w:bottom w:val="none" w:sz="0" w:space="0" w:color="auto"/>
                <w:right w:val="none" w:sz="0" w:space="0" w:color="auto"/>
              </w:divBdr>
            </w:div>
          </w:divsChild>
        </w:div>
        <w:div w:id="148449452">
          <w:marLeft w:val="0"/>
          <w:marRight w:val="0"/>
          <w:marTop w:val="0"/>
          <w:marBottom w:val="75"/>
          <w:divBdr>
            <w:top w:val="none" w:sz="0" w:space="0" w:color="auto"/>
            <w:left w:val="none" w:sz="0" w:space="0" w:color="auto"/>
            <w:bottom w:val="none" w:sz="0" w:space="0" w:color="auto"/>
            <w:right w:val="none" w:sz="0" w:space="0" w:color="auto"/>
          </w:divBdr>
          <w:divsChild>
            <w:div w:id="1013343817">
              <w:marLeft w:val="0"/>
              <w:marRight w:val="0"/>
              <w:marTop w:val="0"/>
              <w:marBottom w:val="0"/>
              <w:divBdr>
                <w:top w:val="none" w:sz="0" w:space="0" w:color="auto"/>
                <w:left w:val="none" w:sz="0" w:space="0" w:color="auto"/>
                <w:bottom w:val="none" w:sz="0" w:space="0" w:color="auto"/>
                <w:right w:val="none" w:sz="0" w:space="0" w:color="auto"/>
              </w:divBdr>
            </w:div>
            <w:div w:id="924730386">
              <w:marLeft w:val="0"/>
              <w:marRight w:val="0"/>
              <w:marTop w:val="0"/>
              <w:marBottom w:val="0"/>
              <w:divBdr>
                <w:top w:val="none" w:sz="0" w:space="0" w:color="auto"/>
                <w:left w:val="none" w:sz="0" w:space="0" w:color="auto"/>
                <w:bottom w:val="none" w:sz="0" w:space="0" w:color="auto"/>
                <w:right w:val="none" w:sz="0" w:space="0" w:color="auto"/>
              </w:divBdr>
            </w:div>
          </w:divsChild>
        </w:div>
        <w:div w:id="774255855">
          <w:marLeft w:val="0"/>
          <w:marRight w:val="0"/>
          <w:marTop w:val="0"/>
          <w:marBottom w:val="75"/>
          <w:divBdr>
            <w:top w:val="none" w:sz="0" w:space="0" w:color="auto"/>
            <w:left w:val="none" w:sz="0" w:space="0" w:color="auto"/>
            <w:bottom w:val="none" w:sz="0" w:space="0" w:color="auto"/>
            <w:right w:val="none" w:sz="0" w:space="0" w:color="auto"/>
          </w:divBdr>
          <w:divsChild>
            <w:div w:id="1843470843">
              <w:marLeft w:val="0"/>
              <w:marRight w:val="0"/>
              <w:marTop w:val="0"/>
              <w:marBottom w:val="0"/>
              <w:divBdr>
                <w:top w:val="none" w:sz="0" w:space="0" w:color="auto"/>
                <w:left w:val="none" w:sz="0" w:space="0" w:color="auto"/>
                <w:bottom w:val="none" w:sz="0" w:space="0" w:color="auto"/>
                <w:right w:val="none" w:sz="0" w:space="0" w:color="auto"/>
              </w:divBdr>
            </w:div>
            <w:div w:id="566839923">
              <w:marLeft w:val="0"/>
              <w:marRight w:val="0"/>
              <w:marTop w:val="0"/>
              <w:marBottom w:val="0"/>
              <w:divBdr>
                <w:top w:val="none" w:sz="0" w:space="0" w:color="auto"/>
                <w:left w:val="none" w:sz="0" w:space="0" w:color="auto"/>
                <w:bottom w:val="none" w:sz="0" w:space="0" w:color="auto"/>
                <w:right w:val="none" w:sz="0" w:space="0" w:color="auto"/>
              </w:divBdr>
            </w:div>
          </w:divsChild>
        </w:div>
        <w:div w:id="1549220830">
          <w:marLeft w:val="0"/>
          <w:marRight w:val="0"/>
          <w:marTop w:val="0"/>
          <w:marBottom w:val="75"/>
          <w:divBdr>
            <w:top w:val="none" w:sz="0" w:space="0" w:color="auto"/>
            <w:left w:val="none" w:sz="0" w:space="0" w:color="auto"/>
            <w:bottom w:val="none" w:sz="0" w:space="0" w:color="auto"/>
            <w:right w:val="none" w:sz="0" w:space="0" w:color="auto"/>
          </w:divBdr>
          <w:divsChild>
            <w:div w:id="1488672146">
              <w:marLeft w:val="0"/>
              <w:marRight w:val="0"/>
              <w:marTop w:val="0"/>
              <w:marBottom w:val="0"/>
              <w:divBdr>
                <w:top w:val="none" w:sz="0" w:space="0" w:color="auto"/>
                <w:left w:val="none" w:sz="0" w:space="0" w:color="auto"/>
                <w:bottom w:val="none" w:sz="0" w:space="0" w:color="auto"/>
                <w:right w:val="none" w:sz="0" w:space="0" w:color="auto"/>
              </w:divBdr>
            </w:div>
            <w:div w:id="1436708474">
              <w:marLeft w:val="0"/>
              <w:marRight w:val="0"/>
              <w:marTop w:val="0"/>
              <w:marBottom w:val="0"/>
              <w:divBdr>
                <w:top w:val="none" w:sz="0" w:space="0" w:color="auto"/>
                <w:left w:val="none" w:sz="0" w:space="0" w:color="auto"/>
                <w:bottom w:val="none" w:sz="0" w:space="0" w:color="auto"/>
                <w:right w:val="none" w:sz="0" w:space="0" w:color="auto"/>
              </w:divBdr>
            </w:div>
          </w:divsChild>
        </w:div>
        <w:div w:id="91358021">
          <w:marLeft w:val="0"/>
          <w:marRight w:val="0"/>
          <w:marTop w:val="0"/>
          <w:marBottom w:val="75"/>
          <w:divBdr>
            <w:top w:val="none" w:sz="0" w:space="0" w:color="auto"/>
            <w:left w:val="none" w:sz="0" w:space="0" w:color="auto"/>
            <w:bottom w:val="none" w:sz="0" w:space="0" w:color="auto"/>
            <w:right w:val="none" w:sz="0" w:space="0" w:color="auto"/>
          </w:divBdr>
          <w:divsChild>
            <w:div w:id="1424956140">
              <w:marLeft w:val="0"/>
              <w:marRight w:val="0"/>
              <w:marTop w:val="0"/>
              <w:marBottom w:val="0"/>
              <w:divBdr>
                <w:top w:val="none" w:sz="0" w:space="0" w:color="auto"/>
                <w:left w:val="none" w:sz="0" w:space="0" w:color="auto"/>
                <w:bottom w:val="none" w:sz="0" w:space="0" w:color="auto"/>
                <w:right w:val="none" w:sz="0" w:space="0" w:color="auto"/>
              </w:divBdr>
            </w:div>
            <w:div w:id="1381393625">
              <w:marLeft w:val="0"/>
              <w:marRight w:val="0"/>
              <w:marTop w:val="0"/>
              <w:marBottom w:val="0"/>
              <w:divBdr>
                <w:top w:val="none" w:sz="0" w:space="0" w:color="auto"/>
                <w:left w:val="none" w:sz="0" w:space="0" w:color="auto"/>
                <w:bottom w:val="none" w:sz="0" w:space="0" w:color="auto"/>
                <w:right w:val="none" w:sz="0" w:space="0" w:color="auto"/>
              </w:divBdr>
            </w:div>
          </w:divsChild>
        </w:div>
        <w:div w:id="1718237430">
          <w:marLeft w:val="0"/>
          <w:marRight w:val="0"/>
          <w:marTop w:val="0"/>
          <w:marBottom w:val="0"/>
          <w:divBdr>
            <w:top w:val="none" w:sz="0" w:space="0" w:color="auto"/>
            <w:left w:val="none" w:sz="0" w:space="0" w:color="auto"/>
            <w:bottom w:val="none" w:sz="0" w:space="0" w:color="auto"/>
            <w:right w:val="none" w:sz="0" w:space="0" w:color="auto"/>
          </w:divBdr>
          <w:divsChild>
            <w:div w:id="1870336196">
              <w:marLeft w:val="0"/>
              <w:marRight w:val="0"/>
              <w:marTop w:val="0"/>
              <w:marBottom w:val="0"/>
              <w:divBdr>
                <w:top w:val="none" w:sz="0" w:space="0" w:color="auto"/>
                <w:left w:val="none" w:sz="0" w:space="0" w:color="auto"/>
                <w:bottom w:val="none" w:sz="0" w:space="0" w:color="auto"/>
                <w:right w:val="none" w:sz="0" w:space="0" w:color="auto"/>
              </w:divBdr>
            </w:div>
            <w:div w:id="99105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6346">
      <w:bodyDiv w:val="1"/>
      <w:marLeft w:val="0"/>
      <w:marRight w:val="0"/>
      <w:marTop w:val="0"/>
      <w:marBottom w:val="0"/>
      <w:divBdr>
        <w:top w:val="none" w:sz="0" w:space="0" w:color="auto"/>
        <w:left w:val="none" w:sz="0" w:space="0" w:color="auto"/>
        <w:bottom w:val="none" w:sz="0" w:space="0" w:color="auto"/>
        <w:right w:val="none" w:sz="0" w:space="0" w:color="auto"/>
      </w:divBdr>
      <w:divsChild>
        <w:div w:id="1576471933">
          <w:marLeft w:val="0"/>
          <w:marRight w:val="0"/>
          <w:marTop w:val="480"/>
          <w:marBottom w:val="480"/>
          <w:divBdr>
            <w:top w:val="none" w:sz="0" w:space="0" w:color="auto"/>
            <w:left w:val="single" w:sz="48" w:space="12" w:color="DEE0E2"/>
            <w:bottom w:val="none" w:sz="0" w:space="0" w:color="auto"/>
            <w:right w:val="none" w:sz="0" w:space="0" w:color="auto"/>
          </w:divBdr>
        </w:div>
        <w:div w:id="1917742614">
          <w:marLeft w:val="0"/>
          <w:marRight w:val="0"/>
          <w:marTop w:val="480"/>
          <w:marBottom w:val="480"/>
          <w:divBdr>
            <w:top w:val="none" w:sz="0" w:space="0" w:color="auto"/>
            <w:left w:val="single" w:sz="48" w:space="12" w:color="DEE0E2"/>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v.uk/government/collections/apprenticeship-standa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2479</Words>
  <Characters>13636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dcterms:created xsi:type="dcterms:W3CDTF">2018-05-31T15:22:00Z</dcterms:created>
  <dcterms:modified xsi:type="dcterms:W3CDTF">2019-01-16T13:10:00Z</dcterms:modified>
</cp:coreProperties>
</file>