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1716" w:rsidRDefault="00FC7DCD">
      <w:pPr>
        <w:spacing w:line="645" w:lineRule="exact"/>
        <w:ind w:left="1654"/>
        <w:rPr>
          <w:b/>
          <w:sz w:val="56"/>
        </w:rPr>
      </w:pPr>
      <w:r>
        <w:rPr>
          <w:b/>
          <w:sz w:val="56"/>
        </w:rPr>
        <w:t>Integrated strategy Initiative for</w:t>
      </w:r>
    </w:p>
    <w:p w:rsidR="00671716" w:rsidRDefault="00FC7DCD">
      <w:pPr>
        <w:spacing w:line="683" w:lineRule="exact"/>
        <w:ind w:left="2129"/>
        <w:rPr>
          <w:b/>
          <w:sz w:val="56"/>
        </w:rPr>
      </w:pPr>
      <w:r>
        <w:rPr>
          <w:b/>
          <w:sz w:val="56"/>
        </w:rPr>
        <w:t>Strengthening the supply of</w:t>
      </w:r>
    </w:p>
    <w:p w:rsidR="00671716" w:rsidRDefault="00FC7DCD">
      <w:pPr>
        <w:spacing w:line="720" w:lineRule="auto"/>
        <w:ind w:left="3476" w:hanging="1919"/>
        <w:rPr>
          <w:b/>
          <w:sz w:val="56"/>
        </w:rPr>
      </w:pPr>
      <w:r>
        <w:pict>
          <v:shapetype id="_x0000_t202" coordsize="21600,21600" o:spt="202" path="m,l,21600r21600,l21600,xe">
            <v:stroke joinstyle="miter"/>
            <v:path gradientshapeok="t" o:connecttype="rect"/>
          </v:shapetype>
          <v:shape id="_x0000_s1079" type="#_x0000_t202" style="position:absolute;left:0;text-align:left;margin-left:103.8pt;margin-top:171.05pt;width:417.6pt;height:25.45pt;z-index:251624448;mso-position-horizontal-relative:page"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01"/>
                    <w:gridCol w:w="6237"/>
                  </w:tblGrid>
                  <w:tr w:rsidR="00671716">
                    <w:trPr>
                      <w:trHeight w:val="489"/>
                    </w:trPr>
                    <w:tc>
                      <w:tcPr>
                        <w:tcW w:w="2101" w:type="dxa"/>
                        <w:shd w:val="clear" w:color="auto" w:fill="365F91"/>
                      </w:tcPr>
                      <w:p w:rsidR="00671716" w:rsidRDefault="00FC7DCD">
                        <w:pPr>
                          <w:pStyle w:val="TableParagraph"/>
                          <w:spacing w:line="469" w:lineRule="exact"/>
                          <w:rPr>
                            <w:b/>
                            <w:sz w:val="40"/>
                          </w:rPr>
                        </w:pPr>
                        <w:r>
                          <w:rPr>
                            <w:b/>
                            <w:sz w:val="40"/>
                          </w:rPr>
                          <w:t>Deliverable</w:t>
                        </w:r>
                      </w:p>
                    </w:tc>
                    <w:tc>
                      <w:tcPr>
                        <w:tcW w:w="6237" w:type="dxa"/>
                        <w:shd w:val="clear" w:color="auto" w:fill="C5D9F0"/>
                      </w:tcPr>
                      <w:p w:rsidR="00671716" w:rsidRDefault="00FC7DCD">
                        <w:pPr>
                          <w:pStyle w:val="TableParagraph"/>
                          <w:spacing w:line="469" w:lineRule="exact"/>
                          <w:ind w:left="105"/>
                          <w:rPr>
                            <w:b/>
                            <w:sz w:val="40"/>
                          </w:rPr>
                        </w:pPr>
                        <w:r>
                          <w:rPr>
                            <w:b/>
                            <w:sz w:val="40"/>
                          </w:rPr>
                          <w:t>WP 3.5 - Action Plan TEXAPP HUB</w:t>
                        </w:r>
                      </w:p>
                    </w:tc>
                  </w:tr>
                </w:tbl>
                <w:p w:rsidR="00671716" w:rsidRDefault="00671716">
                  <w:pPr>
                    <w:pStyle w:val="BodyText"/>
                  </w:pPr>
                </w:p>
              </w:txbxContent>
            </v:textbox>
            <w10:wrap anchorx="page"/>
          </v:shape>
        </w:pict>
      </w:r>
      <w:r>
        <w:rPr>
          <w:b/>
          <w:sz w:val="56"/>
        </w:rPr>
        <w:t>APPrenticeships in TEXtile sector TEXAPP - WP3.5</w:t>
      </w:r>
    </w:p>
    <w:p w:rsidR="00671716" w:rsidRDefault="00671716">
      <w:pPr>
        <w:pStyle w:val="BodyText"/>
        <w:rPr>
          <w:b/>
          <w:sz w:val="20"/>
        </w:rPr>
      </w:pPr>
    </w:p>
    <w:p w:rsidR="00671716" w:rsidRDefault="00671716">
      <w:pPr>
        <w:pStyle w:val="BodyText"/>
        <w:rPr>
          <w:b/>
          <w:sz w:val="20"/>
        </w:rPr>
      </w:pPr>
    </w:p>
    <w:p w:rsidR="00671716" w:rsidRDefault="00671716">
      <w:pPr>
        <w:pStyle w:val="BodyText"/>
        <w:rPr>
          <w:b/>
          <w:sz w:val="20"/>
        </w:rPr>
      </w:pPr>
    </w:p>
    <w:p w:rsidR="00671716" w:rsidRDefault="00671716">
      <w:pPr>
        <w:pStyle w:val="BodyText"/>
        <w:rPr>
          <w:b/>
          <w:sz w:val="20"/>
        </w:rPr>
      </w:pPr>
    </w:p>
    <w:p w:rsidR="00671716" w:rsidRDefault="00671716">
      <w:pPr>
        <w:pStyle w:val="BodyText"/>
        <w:spacing w:before="3"/>
        <w:rPr>
          <w:b/>
          <w:sz w:val="11"/>
        </w:rPr>
      </w:pPr>
    </w:p>
    <w:tbl>
      <w:tblPr>
        <w:tblW w:w="0" w:type="auto"/>
        <w:tblInd w:w="1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90"/>
        <w:gridCol w:w="6238"/>
      </w:tblGrid>
      <w:tr w:rsidR="00671716">
        <w:trPr>
          <w:trHeight w:val="390"/>
        </w:trPr>
        <w:tc>
          <w:tcPr>
            <w:tcW w:w="1990" w:type="dxa"/>
            <w:shd w:val="clear" w:color="auto" w:fill="365F91"/>
          </w:tcPr>
          <w:p w:rsidR="00671716" w:rsidRDefault="00FC7DCD">
            <w:pPr>
              <w:pStyle w:val="TableParagraph"/>
              <w:spacing w:line="371" w:lineRule="exact"/>
              <w:rPr>
                <w:b/>
                <w:sz w:val="32"/>
              </w:rPr>
            </w:pPr>
            <w:r>
              <w:rPr>
                <w:b/>
                <w:sz w:val="32"/>
              </w:rPr>
              <w:t>Prepared by:</w:t>
            </w:r>
          </w:p>
        </w:tc>
        <w:tc>
          <w:tcPr>
            <w:tcW w:w="6238" w:type="dxa"/>
            <w:shd w:val="clear" w:color="auto" w:fill="C5D9F0"/>
          </w:tcPr>
          <w:p w:rsidR="00671716" w:rsidRDefault="00FC7DCD">
            <w:pPr>
              <w:pStyle w:val="TableParagraph"/>
              <w:spacing w:line="371" w:lineRule="exact"/>
              <w:ind w:left="108"/>
              <w:rPr>
                <w:sz w:val="32"/>
              </w:rPr>
            </w:pPr>
            <w:r>
              <w:rPr>
                <w:sz w:val="32"/>
              </w:rPr>
              <w:t>CITEVE</w:t>
            </w:r>
          </w:p>
        </w:tc>
      </w:tr>
      <w:tr w:rsidR="00671716">
        <w:trPr>
          <w:trHeight w:val="782"/>
        </w:trPr>
        <w:tc>
          <w:tcPr>
            <w:tcW w:w="1990" w:type="dxa"/>
            <w:shd w:val="clear" w:color="auto" w:fill="365F91"/>
          </w:tcPr>
          <w:p w:rsidR="00671716" w:rsidRDefault="00FC7DCD">
            <w:pPr>
              <w:pStyle w:val="TableParagraph"/>
              <w:rPr>
                <w:b/>
                <w:sz w:val="32"/>
              </w:rPr>
            </w:pPr>
            <w:r>
              <w:rPr>
                <w:b/>
                <w:sz w:val="32"/>
              </w:rPr>
              <w:t>Contributors:</w:t>
            </w:r>
          </w:p>
        </w:tc>
        <w:tc>
          <w:tcPr>
            <w:tcW w:w="6238" w:type="dxa"/>
            <w:shd w:val="clear" w:color="auto" w:fill="C5D9F0"/>
          </w:tcPr>
          <w:p w:rsidR="00671716" w:rsidRDefault="00FC7DCD">
            <w:pPr>
              <w:pStyle w:val="TableParagraph"/>
              <w:ind w:left="108"/>
              <w:rPr>
                <w:sz w:val="32"/>
              </w:rPr>
            </w:pPr>
            <w:r>
              <w:rPr>
                <w:sz w:val="32"/>
              </w:rPr>
              <w:t>BAAPTE, PIRINTEX, HCIA, TMTE, TEXCLUBTEC,</w:t>
            </w:r>
          </w:p>
          <w:p w:rsidR="00671716" w:rsidRDefault="00FC7DCD">
            <w:pPr>
              <w:pStyle w:val="TableParagraph"/>
              <w:spacing w:line="371" w:lineRule="exact"/>
              <w:ind w:left="108"/>
              <w:rPr>
                <w:sz w:val="32"/>
              </w:rPr>
            </w:pPr>
            <w:r>
              <w:rPr>
                <w:sz w:val="32"/>
              </w:rPr>
              <w:t>HDTTC</w:t>
            </w:r>
          </w:p>
        </w:tc>
      </w:tr>
      <w:tr w:rsidR="00671716">
        <w:trPr>
          <w:trHeight w:val="2344"/>
        </w:trPr>
        <w:tc>
          <w:tcPr>
            <w:tcW w:w="1990" w:type="dxa"/>
            <w:shd w:val="clear" w:color="auto" w:fill="365F91"/>
          </w:tcPr>
          <w:p w:rsidR="00671716" w:rsidRDefault="00FC7DCD">
            <w:pPr>
              <w:pStyle w:val="TableParagraph"/>
              <w:ind w:right="131"/>
              <w:rPr>
                <w:b/>
                <w:sz w:val="32"/>
              </w:rPr>
            </w:pPr>
            <w:r>
              <w:rPr>
                <w:b/>
                <w:sz w:val="32"/>
              </w:rPr>
              <w:t xml:space="preserve">Work </w:t>
            </w:r>
            <w:r>
              <w:rPr>
                <w:b/>
                <w:w w:val="95"/>
                <w:sz w:val="32"/>
              </w:rPr>
              <w:t xml:space="preserve">Package </w:t>
            </w:r>
            <w:r>
              <w:rPr>
                <w:b/>
                <w:sz w:val="32"/>
              </w:rPr>
              <w:t>(Tasks):</w:t>
            </w:r>
          </w:p>
        </w:tc>
        <w:tc>
          <w:tcPr>
            <w:tcW w:w="6238" w:type="dxa"/>
            <w:shd w:val="clear" w:color="auto" w:fill="C5D9F0"/>
          </w:tcPr>
          <w:p w:rsidR="00671716" w:rsidRDefault="00FC7DCD">
            <w:pPr>
              <w:pStyle w:val="TableParagraph"/>
              <w:ind w:left="108"/>
              <w:rPr>
                <w:sz w:val="32"/>
              </w:rPr>
            </w:pPr>
            <w:r>
              <w:rPr>
                <w:sz w:val="32"/>
              </w:rPr>
              <w:t>WP3</w:t>
            </w:r>
          </w:p>
          <w:p w:rsidR="00671716" w:rsidRDefault="00FC7DCD">
            <w:pPr>
              <w:pStyle w:val="TableParagraph"/>
              <w:numPr>
                <w:ilvl w:val="2"/>
                <w:numId w:val="6"/>
              </w:numPr>
              <w:tabs>
                <w:tab w:val="left" w:pos="821"/>
              </w:tabs>
              <w:spacing w:before="1"/>
              <w:ind w:right="303" w:firstLine="0"/>
              <w:rPr>
                <w:sz w:val="32"/>
              </w:rPr>
            </w:pPr>
            <w:r>
              <w:rPr>
                <w:sz w:val="32"/>
              </w:rPr>
              <w:t>Development of the Action Plan for</w:t>
            </w:r>
            <w:r>
              <w:rPr>
                <w:spacing w:val="-17"/>
                <w:sz w:val="32"/>
              </w:rPr>
              <w:t xml:space="preserve"> </w:t>
            </w:r>
            <w:r>
              <w:rPr>
                <w:sz w:val="32"/>
              </w:rPr>
              <w:t>the TEXAPP</w:t>
            </w:r>
            <w:r>
              <w:rPr>
                <w:spacing w:val="-1"/>
                <w:sz w:val="32"/>
              </w:rPr>
              <w:t xml:space="preserve"> </w:t>
            </w:r>
            <w:r>
              <w:rPr>
                <w:sz w:val="32"/>
              </w:rPr>
              <w:t>HUB</w:t>
            </w:r>
          </w:p>
          <w:p w:rsidR="00671716" w:rsidRDefault="00FC7DCD">
            <w:pPr>
              <w:pStyle w:val="TableParagraph"/>
              <w:numPr>
                <w:ilvl w:val="2"/>
                <w:numId w:val="6"/>
              </w:numPr>
              <w:tabs>
                <w:tab w:val="left" w:pos="821"/>
              </w:tabs>
              <w:spacing w:line="389" w:lineRule="exact"/>
              <w:ind w:left="820" w:hanging="712"/>
              <w:rPr>
                <w:sz w:val="32"/>
              </w:rPr>
            </w:pPr>
            <w:r>
              <w:rPr>
                <w:sz w:val="32"/>
              </w:rPr>
              <w:t>Institutional</w:t>
            </w:r>
            <w:r>
              <w:rPr>
                <w:spacing w:val="-3"/>
                <w:sz w:val="32"/>
              </w:rPr>
              <w:t xml:space="preserve"> </w:t>
            </w:r>
            <w:r>
              <w:rPr>
                <w:sz w:val="32"/>
              </w:rPr>
              <w:t>Setup</w:t>
            </w:r>
          </w:p>
          <w:p w:rsidR="00671716" w:rsidRDefault="00FC7DCD">
            <w:pPr>
              <w:pStyle w:val="TableParagraph"/>
              <w:numPr>
                <w:ilvl w:val="2"/>
                <w:numId w:val="6"/>
              </w:numPr>
              <w:tabs>
                <w:tab w:val="left" w:pos="821"/>
              </w:tabs>
              <w:ind w:left="820" w:hanging="712"/>
              <w:rPr>
                <w:sz w:val="32"/>
              </w:rPr>
            </w:pPr>
            <w:r>
              <w:rPr>
                <w:sz w:val="32"/>
              </w:rPr>
              <w:t>Mobilisation of sector’s SME’S,</w:t>
            </w:r>
            <w:r>
              <w:rPr>
                <w:spacing w:val="-6"/>
                <w:sz w:val="32"/>
              </w:rPr>
              <w:t xml:space="preserve"> </w:t>
            </w:r>
            <w:r>
              <w:rPr>
                <w:sz w:val="32"/>
              </w:rPr>
              <w:t>to</w:t>
            </w:r>
          </w:p>
          <w:p w:rsidR="00671716" w:rsidRDefault="00FC7DCD">
            <w:pPr>
              <w:pStyle w:val="TableParagraph"/>
              <w:spacing w:before="1" w:line="371" w:lineRule="exact"/>
              <w:ind w:left="108"/>
              <w:rPr>
                <w:sz w:val="32"/>
              </w:rPr>
            </w:pPr>
            <w:r>
              <w:rPr>
                <w:sz w:val="32"/>
              </w:rPr>
              <w:t>participate in TEXAPP Hub</w:t>
            </w:r>
          </w:p>
        </w:tc>
      </w:tr>
      <w:tr w:rsidR="00671716">
        <w:trPr>
          <w:trHeight w:val="390"/>
        </w:trPr>
        <w:tc>
          <w:tcPr>
            <w:tcW w:w="1990" w:type="dxa"/>
            <w:shd w:val="clear" w:color="auto" w:fill="365F91"/>
          </w:tcPr>
          <w:p w:rsidR="00671716" w:rsidRDefault="00FC7DCD">
            <w:pPr>
              <w:pStyle w:val="TableParagraph"/>
              <w:spacing w:line="371" w:lineRule="exact"/>
              <w:rPr>
                <w:b/>
                <w:sz w:val="32"/>
              </w:rPr>
            </w:pPr>
            <w:r>
              <w:rPr>
                <w:b/>
                <w:sz w:val="32"/>
              </w:rPr>
              <w:t>Date:</w:t>
            </w:r>
          </w:p>
        </w:tc>
        <w:tc>
          <w:tcPr>
            <w:tcW w:w="6238" w:type="dxa"/>
            <w:shd w:val="clear" w:color="auto" w:fill="C5D9F0"/>
          </w:tcPr>
          <w:p w:rsidR="00671716" w:rsidRDefault="00FC7DCD">
            <w:pPr>
              <w:pStyle w:val="TableParagraph"/>
              <w:spacing w:line="371" w:lineRule="exact"/>
              <w:ind w:left="108"/>
              <w:rPr>
                <w:sz w:val="32"/>
              </w:rPr>
            </w:pPr>
            <w:r>
              <w:rPr>
                <w:sz w:val="32"/>
              </w:rPr>
              <w:t>16-04-2018</w:t>
            </w:r>
          </w:p>
        </w:tc>
      </w:tr>
    </w:tbl>
    <w:p w:rsidR="00671716" w:rsidRDefault="00671716">
      <w:pPr>
        <w:pStyle w:val="BodyText"/>
        <w:rPr>
          <w:b/>
          <w:sz w:val="20"/>
        </w:rPr>
      </w:pPr>
    </w:p>
    <w:p w:rsidR="00671716" w:rsidRDefault="00671716">
      <w:pPr>
        <w:pStyle w:val="BodyText"/>
        <w:rPr>
          <w:b/>
          <w:sz w:val="20"/>
        </w:rPr>
      </w:pPr>
    </w:p>
    <w:p w:rsidR="00671716" w:rsidRDefault="00671716">
      <w:pPr>
        <w:pStyle w:val="BodyText"/>
        <w:rPr>
          <w:b/>
          <w:sz w:val="20"/>
        </w:rPr>
      </w:pPr>
    </w:p>
    <w:p w:rsidR="00671716" w:rsidRDefault="00671716">
      <w:pPr>
        <w:pStyle w:val="BodyText"/>
        <w:rPr>
          <w:b/>
          <w:sz w:val="20"/>
        </w:rPr>
      </w:pPr>
    </w:p>
    <w:p w:rsidR="00671716" w:rsidRDefault="00671716">
      <w:pPr>
        <w:pStyle w:val="BodyText"/>
        <w:rPr>
          <w:b/>
          <w:sz w:val="20"/>
        </w:rPr>
      </w:pPr>
    </w:p>
    <w:p w:rsidR="00671716" w:rsidRDefault="00671716">
      <w:pPr>
        <w:pStyle w:val="BodyText"/>
        <w:rPr>
          <w:b/>
          <w:sz w:val="20"/>
        </w:rPr>
      </w:pPr>
    </w:p>
    <w:p w:rsidR="00671716" w:rsidRDefault="00671716">
      <w:pPr>
        <w:pStyle w:val="BodyText"/>
        <w:rPr>
          <w:b/>
          <w:sz w:val="20"/>
        </w:rPr>
      </w:pPr>
    </w:p>
    <w:p w:rsidR="00671716" w:rsidRDefault="00671716">
      <w:pPr>
        <w:pStyle w:val="BodyText"/>
        <w:rPr>
          <w:b/>
          <w:sz w:val="20"/>
        </w:rPr>
      </w:pPr>
    </w:p>
    <w:p w:rsidR="00671716" w:rsidRDefault="00671716">
      <w:pPr>
        <w:pStyle w:val="BodyText"/>
        <w:rPr>
          <w:b/>
          <w:sz w:val="20"/>
        </w:rPr>
      </w:pPr>
    </w:p>
    <w:p w:rsidR="00671716" w:rsidRDefault="00671716">
      <w:pPr>
        <w:pStyle w:val="BodyText"/>
        <w:rPr>
          <w:b/>
          <w:sz w:val="20"/>
        </w:rPr>
      </w:pPr>
    </w:p>
    <w:p w:rsidR="00671716" w:rsidRDefault="00671716">
      <w:pPr>
        <w:pStyle w:val="BodyText"/>
        <w:rPr>
          <w:b/>
          <w:sz w:val="20"/>
        </w:rPr>
      </w:pPr>
    </w:p>
    <w:p w:rsidR="00671716" w:rsidRDefault="00671716">
      <w:pPr>
        <w:pStyle w:val="BodyText"/>
        <w:rPr>
          <w:b/>
          <w:sz w:val="20"/>
        </w:rPr>
      </w:pPr>
    </w:p>
    <w:p w:rsidR="00671716" w:rsidRDefault="00671716">
      <w:pPr>
        <w:pStyle w:val="BodyText"/>
        <w:rPr>
          <w:b/>
          <w:sz w:val="20"/>
        </w:rPr>
      </w:pPr>
    </w:p>
    <w:p w:rsidR="00671716" w:rsidRDefault="00671716">
      <w:pPr>
        <w:pStyle w:val="BodyText"/>
        <w:rPr>
          <w:b/>
          <w:sz w:val="20"/>
        </w:rPr>
      </w:pPr>
    </w:p>
    <w:p w:rsidR="00671716" w:rsidRDefault="00671716">
      <w:pPr>
        <w:pStyle w:val="BodyText"/>
        <w:spacing w:before="10"/>
        <w:rPr>
          <w:b/>
          <w:sz w:val="20"/>
        </w:rPr>
      </w:pPr>
    </w:p>
    <w:p w:rsidR="00671716" w:rsidRDefault="00FC7DCD">
      <w:pPr>
        <w:spacing w:before="59"/>
        <w:ind w:left="672" w:right="575"/>
        <w:jc w:val="center"/>
        <w:rPr>
          <w:i/>
          <w:sz w:val="20"/>
        </w:rPr>
      </w:pPr>
      <w:r>
        <w:rPr>
          <w:i/>
          <w:sz w:val="20"/>
        </w:rPr>
        <w:t>The European Commission support for the production of this publication does not constitute an endorsement of the contents which reflects the views only of the authors, and the Commission cannot be held responsible for any use which may be made of the infor</w:t>
      </w:r>
      <w:r>
        <w:rPr>
          <w:i/>
          <w:sz w:val="20"/>
        </w:rPr>
        <w:t>mation contained therein</w:t>
      </w:r>
    </w:p>
    <w:p w:rsidR="00671716" w:rsidRDefault="00671716">
      <w:pPr>
        <w:jc w:val="center"/>
        <w:rPr>
          <w:sz w:val="20"/>
        </w:rPr>
        <w:sectPr w:rsidR="00671716">
          <w:headerReference w:type="even" r:id="rId7"/>
          <w:headerReference w:type="default" r:id="rId8"/>
          <w:footerReference w:type="even" r:id="rId9"/>
          <w:footerReference w:type="default" r:id="rId10"/>
          <w:headerReference w:type="first" r:id="rId11"/>
          <w:footerReference w:type="first" r:id="rId12"/>
          <w:type w:val="continuous"/>
          <w:pgSz w:w="11910" w:h="16840"/>
          <w:pgMar w:top="1460" w:right="420" w:bottom="280" w:left="900" w:header="720" w:footer="720" w:gutter="0"/>
          <w:cols w:space="720"/>
        </w:sectPr>
      </w:pPr>
    </w:p>
    <w:p w:rsidR="00671716" w:rsidRDefault="00671716">
      <w:pPr>
        <w:pStyle w:val="BodyText"/>
        <w:rPr>
          <w:i/>
          <w:sz w:val="20"/>
        </w:rPr>
      </w:pPr>
    </w:p>
    <w:p w:rsidR="00671716" w:rsidRDefault="00671716">
      <w:pPr>
        <w:pStyle w:val="BodyText"/>
        <w:rPr>
          <w:i/>
          <w:sz w:val="20"/>
        </w:rPr>
      </w:pPr>
    </w:p>
    <w:p w:rsidR="00671716" w:rsidRDefault="00671716">
      <w:pPr>
        <w:pStyle w:val="BodyText"/>
        <w:rPr>
          <w:i/>
          <w:sz w:val="20"/>
        </w:rPr>
      </w:pPr>
    </w:p>
    <w:p w:rsidR="00671716" w:rsidRDefault="00671716">
      <w:pPr>
        <w:pStyle w:val="BodyText"/>
        <w:rPr>
          <w:i/>
          <w:sz w:val="20"/>
        </w:rPr>
      </w:pPr>
    </w:p>
    <w:p w:rsidR="00671716" w:rsidRDefault="00671716">
      <w:pPr>
        <w:pStyle w:val="BodyText"/>
        <w:spacing w:before="11"/>
        <w:rPr>
          <w:i/>
          <w:sz w:val="28"/>
        </w:rPr>
      </w:pPr>
    </w:p>
    <w:p w:rsidR="00671716" w:rsidRDefault="00FC7DCD">
      <w:pPr>
        <w:pStyle w:val="Heading2"/>
      </w:pPr>
      <w:r>
        <w:t>Table of Contents</w:t>
      </w:r>
    </w:p>
    <w:sdt>
      <w:sdtPr>
        <w:id w:val="973259558"/>
        <w:docPartObj>
          <w:docPartGallery w:val="Table of Contents"/>
          <w:docPartUnique/>
        </w:docPartObj>
      </w:sdtPr>
      <w:sdtEndPr/>
      <w:sdtContent>
        <w:p w:rsidR="00671716" w:rsidRDefault="00FC7DCD">
          <w:pPr>
            <w:pStyle w:val="TOC1"/>
            <w:numPr>
              <w:ilvl w:val="0"/>
              <w:numId w:val="5"/>
            </w:numPr>
            <w:tabs>
              <w:tab w:val="left" w:pos="979"/>
              <w:tab w:val="left" w:pos="980"/>
              <w:tab w:val="right" w:leader="dot" w:pos="10150"/>
            </w:tabs>
            <w:spacing w:before="184"/>
            <w:ind w:hanging="439"/>
          </w:pPr>
          <w:r>
            <w:fldChar w:fldCharType="begin"/>
          </w:r>
          <w:r>
            <w:instrText xml:space="preserve">TOC \o "1-1" \h \z \u </w:instrText>
          </w:r>
          <w:r>
            <w:fldChar w:fldCharType="separate"/>
          </w:r>
          <w:hyperlink w:anchor="_bookmark0" w:history="1">
            <w:r>
              <w:t>Introduction</w:t>
            </w:r>
            <w:r>
              <w:tab/>
              <w:t>3</w:t>
            </w:r>
          </w:hyperlink>
        </w:p>
        <w:p w:rsidR="00671716" w:rsidRDefault="00FC7DCD">
          <w:pPr>
            <w:pStyle w:val="TOC1"/>
            <w:numPr>
              <w:ilvl w:val="0"/>
              <w:numId w:val="5"/>
            </w:numPr>
            <w:tabs>
              <w:tab w:val="left" w:pos="979"/>
              <w:tab w:val="left" w:pos="980"/>
              <w:tab w:val="right" w:leader="dot" w:pos="10150"/>
            </w:tabs>
            <w:ind w:hanging="439"/>
          </w:pPr>
          <w:hyperlink w:anchor="_bookmark1" w:history="1">
            <w:r>
              <w:t>Institutional</w:t>
            </w:r>
            <w:r>
              <w:rPr>
                <w:spacing w:val="-1"/>
              </w:rPr>
              <w:t xml:space="preserve"> </w:t>
            </w:r>
            <w:r>
              <w:t>Setup</w:t>
            </w:r>
            <w:r>
              <w:tab/>
              <w:t>4</w:t>
            </w:r>
          </w:hyperlink>
        </w:p>
        <w:p w:rsidR="00671716" w:rsidRDefault="00FC7DCD">
          <w:pPr>
            <w:pStyle w:val="TOC1"/>
            <w:numPr>
              <w:ilvl w:val="0"/>
              <w:numId w:val="5"/>
            </w:numPr>
            <w:tabs>
              <w:tab w:val="left" w:pos="979"/>
              <w:tab w:val="left" w:pos="980"/>
              <w:tab w:val="right" w:leader="dot" w:pos="10150"/>
            </w:tabs>
            <w:spacing w:before="122"/>
            <w:ind w:hanging="439"/>
          </w:pPr>
          <w:hyperlink w:anchor="_bookmark2" w:history="1">
            <w:r>
              <w:t>Adaptation of each partner’s national</w:t>
            </w:r>
            <w:r>
              <w:rPr>
                <w:spacing w:val="-8"/>
              </w:rPr>
              <w:t xml:space="preserve"> </w:t>
            </w:r>
            <w:r>
              <w:t>legal</w:t>
            </w:r>
            <w:r>
              <w:rPr>
                <w:spacing w:val="-1"/>
              </w:rPr>
              <w:t xml:space="preserve"> </w:t>
            </w:r>
            <w:r>
              <w:t>framework</w:t>
            </w:r>
            <w:r>
              <w:tab/>
              <w:t>7</w:t>
            </w:r>
          </w:hyperlink>
        </w:p>
        <w:p w:rsidR="00671716" w:rsidRDefault="00FC7DCD">
          <w:pPr>
            <w:pStyle w:val="TOC1"/>
            <w:numPr>
              <w:ilvl w:val="0"/>
              <w:numId w:val="5"/>
            </w:numPr>
            <w:tabs>
              <w:tab w:val="left" w:pos="979"/>
              <w:tab w:val="left" w:pos="980"/>
              <w:tab w:val="right" w:leader="dot" w:pos="10150"/>
            </w:tabs>
            <w:ind w:hanging="439"/>
          </w:pPr>
          <w:hyperlink w:anchor="_bookmark3" w:history="1">
            <w:r>
              <w:t>Mobilization of the</w:t>
            </w:r>
            <w:r>
              <w:rPr>
                <w:spacing w:val="-6"/>
              </w:rPr>
              <w:t xml:space="preserve"> </w:t>
            </w:r>
            <w:r>
              <w:t>sector’s</w:t>
            </w:r>
            <w:r>
              <w:rPr>
                <w:spacing w:val="-3"/>
              </w:rPr>
              <w:t xml:space="preserve"> </w:t>
            </w:r>
            <w:r>
              <w:t>SME’s</w:t>
            </w:r>
            <w:r>
              <w:tab/>
              <w:t>8</w:t>
            </w:r>
          </w:hyperlink>
        </w:p>
        <w:p w:rsidR="00671716" w:rsidRDefault="00FC7DCD">
          <w:pPr>
            <w:pStyle w:val="TOC1"/>
            <w:numPr>
              <w:ilvl w:val="0"/>
              <w:numId w:val="5"/>
            </w:numPr>
            <w:tabs>
              <w:tab w:val="left" w:pos="979"/>
              <w:tab w:val="left" w:pos="980"/>
              <w:tab w:val="right" w:leader="dot" w:pos="10151"/>
            </w:tabs>
            <w:spacing w:before="120"/>
            <w:ind w:hanging="439"/>
          </w:pPr>
          <w:hyperlink w:anchor="_bookmark4" w:history="1">
            <w:r>
              <w:t>Annex – HUB partner</w:t>
            </w:r>
            <w:r>
              <w:rPr>
                <w:spacing w:val="-4"/>
              </w:rPr>
              <w:t xml:space="preserve"> </w:t>
            </w:r>
            <w:r>
              <w:t>survey template</w:t>
            </w:r>
            <w:r>
              <w:tab/>
              <w:t>11</w:t>
            </w:r>
          </w:hyperlink>
        </w:p>
        <w:p w:rsidR="00671716" w:rsidRDefault="00FC7DCD">
          <w:r>
            <w:fldChar w:fldCharType="end"/>
          </w:r>
        </w:p>
      </w:sdtContent>
    </w:sdt>
    <w:p w:rsidR="00671716" w:rsidRDefault="00671716">
      <w:pPr>
        <w:sectPr w:rsidR="00671716">
          <w:headerReference w:type="default" r:id="rId13"/>
          <w:footerReference w:type="default" r:id="rId14"/>
          <w:pgSz w:w="11910" w:h="16840"/>
          <w:pgMar w:top="1540" w:right="420" w:bottom="400" w:left="900" w:header="834" w:footer="220" w:gutter="0"/>
          <w:pgNumType w:start="2"/>
          <w:cols w:space="720"/>
        </w:sectPr>
      </w:pPr>
    </w:p>
    <w:p w:rsidR="00671716" w:rsidRDefault="00671716">
      <w:pPr>
        <w:pStyle w:val="BodyText"/>
        <w:spacing w:before="4"/>
        <w:rPr>
          <w:sz w:val="45"/>
        </w:rPr>
      </w:pPr>
    </w:p>
    <w:p w:rsidR="00671716" w:rsidRDefault="00FC7DCD">
      <w:pPr>
        <w:pStyle w:val="Heading1"/>
        <w:numPr>
          <w:ilvl w:val="0"/>
          <w:numId w:val="4"/>
        </w:numPr>
        <w:tabs>
          <w:tab w:val="left" w:pos="973"/>
        </w:tabs>
        <w:spacing w:before="1"/>
        <w:jc w:val="both"/>
      </w:pPr>
      <w:bookmarkStart w:id="1" w:name="_bookmark0"/>
      <w:bookmarkEnd w:id="1"/>
      <w:r>
        <w:t>Introduction</w:t>
      </w:r>
    </w:p>
    <w:p w:rsidR="00671716" w:rsidRDefault="00671716">
      <w:pPr>
        <w:pStyle w:val="BodyText"/>
        <w:rPr>
          <w:b/>
          <w:sz w:val="32"/>
        </w:rPr>
      </w:pPr>
    </w:p>
    <w:p w:rsidR="00671716" w:rsidRDefault="00FC7DCD">
      <w:pPr>
        <w:spacing w:before="199" w:line="360" w:lineRule="auto"/>
        <w:ind w:left="540" w:right="422"/>
        <w:jc w:val="both"/>
      </w:pPr>
      <w:r>
        <w:t>The Action Plan is a competence centre for apprentice and was designed as pilot for engaging SME's and micro companies in implementing apprenticeship schemes in line with corresponding national VET systems. The Action Plan include the develo</w:t>
      </w:r>
      <w:r>
        <w:t>pment of a business and organisational model for the Hub and an approach for further training in-company trainers in the Hub.</w:t>
      </w:r>
    </w:p>
    <w:p w:rsidR="00671716" w:rsidRDefault="00FC7DCD">
      <w:pPr>
        <w:spacing w:before="2" w:line="360" w:lineRule="auto"/>
        <w:ind w:left="540" w:right="422"/>
        <w:jc w:val="both"/>
      </w:pPr>
      <w:r>
        <w:t>The TEXAPP Hub are organised in European level and in National level (Bulgaria, Greece, Hungary, Italy, UK, Portugal) guaranteeing</w:t>
      </w:r>
      <w:r>
        <w:t xml:space="preserve"> the differences among countries, in legislation considering the Apprenticeship system.</w:t>
      </w:r>
    </w:p>
    <w:p w:rsidR="00671716" w:rsidRDefault="00FC7DCD">
      <w:pPr>
        <w:spacing w:line="360" w:lineRule="auto"/>
        <w:ind w:left="540" w:right="421"/>
        <w:jc w:val="both"/>
      </w:pPr>
      <w:r>
        <w:t xml:space="preserve">The TEXAPP Hub will boost companies to work together and motivate them for help each other out with different aspects of apprenticeship programme delivery. In summary, </w:t>
      </w:r>
      <w:r>
        <w:t>SME’s can exchange ideas and knowledge.</w:t>
      </w:r>
    </w:p>
    <w:p w:rsidR="00671716" w:rsidRDefault="00FC7DCD">
      <w:pPr>
        <w:spacing w:line="360" w:lineRule="auto"/>
        <w:ind w:left="540" w:right="423"/>
        <w:jc w:val="both"/>
      </w:pPr>
      <w:r>
        <w:t>Before</w:t>
      </w:r>
      <w:r>
        <w:rPr>
          <w:spacing w:val="-7"/>
        </w:rPr>
        <w:t xml:space="preserve"> </w:t>
      </w:r>
      <w:r>
        <w:t>the</w:t>
      </w:r>
      <w:r>
        <w:rPr>
          <w:spacing w:val="-7"/>
        </w:rPr>
        <w:t xml:space="preserve"> </w:t>
      </w:r>
      <w:r>
        <w:t>development</w:t>
      </w:r>
      <w:r>
        <w:rPr>
          <w:spacing w:val="-10"/>
        </w:rPr>
        <w:t xml:space="preserve"> </w:t>
      </w:r>
      <w:r>
        <w:t>of</w:t>
      </w:r>
      <w:r>
        <w:rPr>
          <w:spacing w:val="-13"/>
        </w:rPr>
        <w:t xml:space="preserve"> </w:t>
      </w:r>
      <w:r>
        <w:t>this</w:t>
      </w:r>
      <w:r>
        <w:rPr>
          <w:spacing w:val="-8"/>
        </w:rPr>
        <w:t xml:space="preserve"> </w:t>
      </w:r>
      <w:r>
        <w:t>document</w:t>
      </w:r>
      <w:r>
        <w:rPr>
          <w:spacing w:val="-10"/>
        </w:rPr>
        <w:t xml:space="preserve"> </w:t>
      </w:r>
      <w:r>
        <w:t>each</w:t>
      </w:r>
      <w:r>
        <w:rPr>
          <w:spacing w:val="-8"/>
        </w:rPr>
        <w:t xml:space="preserve"> </w:t>
      </w:r>
      <w:r>
        <w:t>partner</w:t>
      </w:r>
      <w:r>
        <w:rPr>
          <w:spacing w:val="-7"/>
        </w:rPr>
        <w:t xml:space="preserve"> </w:t>
      </w:r>
      <w:r>
        <w:t>filled</w:t>
      </w:r>
      <w:r>
        <w:rPr>
          <w:spacing w:val="-8"/>
        </w:rPr>
        <w:t xml:space="preserve"> </w:t>
      </w:r>
      <w:r>
        <w:t>a</w:t>
      </w:r>
      <w:r>
        <w:rPr>
          <w:spacing w:val="-11"/>
        </w:rPr>
        <w:t xml:space="preserve"> </w:t>
      </w:r>
      <w:r>
        <w:t>survey</w:t>
      </w:r>
      <w:r>
        <w:rPr>
          <w:spacing w:val="-9"/>
        </w:rPr>
        <w:t xml:space="preserve"> </w:t>
      </w:r>
      <w:r>
        <w:t>were</w:t>
      </w:r>
      <w:r>
        <w:rPr>
          <w:spacing w:val="-10"/>
        </w:rPr>
        <w:t xml:space="preserve"> </w:t>
      </w:r>
      <w:r>
        <w:t>was</w:t>
      </w:r>
      <w:r>
        <w:rPr>
          <w:spacing w:val="-10"/>
        </w:rPr>
        <w:t xml:space="preserve"> </w:t>
      </w:r>
      <w:r>
        <w:t>described</w:t>
      </w:r>
      <w:r>
        <w:rPr>
          <w:spacing w:val="-10"/>
        </w:rPr>
        <w:t xml:space="preserve"> </w:t>
      </w:r>
      <w:r>
        <w:t>the</w:t>
      </w:r>
      <w:r>
        <w:rPr>
          <w:spacing w:val="-9"/>
        </w:rPr>
        <w:t xml:space="preserve"> </w:t>
      </w:r>
      <w:r>
        <w:t>main</w:t>
      </w:r>
      <w:r>
        <w:rPr>
          <w:spacing w:val="-12"/>
        </w:rPr>
        <w:t xml:space="preserve"> </w:t>
      </w:r>
      <w:r>
        <w:t>contents that each partner would like to integrate in the Action Plan. In short, the Action Plan is the result of the p</w:t>
      </w:r>
      <w:r>
        <w:t>artner’s information (survey template in</w:t>
      </w:r>
      <w:r>
        <w:rPr>
          <w:spacing w:val="-5"/>
        </w:rPr>
        <w:t xml:space="preserve"> </w:t>
      </w:r>
      <w:r>
        <w:t>annex).</w:t>
      </w:r>
    </w:p>
    <w:p w:rsidR="00671716" w:rsidRDefault="00FC7DCD">
      <w:pPr>
        <w:spacing w:line="267" w:lineRule="exact"/>
        <w:ind w:left="540"/>
        <w:jc w:val="both"/>
      </w:pPr>
      <w:r>
        <w:t>The Action plan TEXAPP Hub are composed by:</w:t>
      </w:r>
    </w:p>
    <w:p w:rsidR="00671716" w:rsidRDefault="00671716">
      <w:pPr>
        <w:pStyle w:val="BodyText"/>
        <w:rPr>
          <w:sz w:val="20"/>
        </w:rPr>
      </w:pPr>
    </w:p>
    <w:p w:rsidR="00671716" w:rsidRDefault="00671716">
      <w:pPr>
        <w:pStyle w:val="BodyText"/>
        <w:rPr>
          <w:sz w:val="20"/>
        </w:rPr>
      </w:pPr>
    </w:p>
    <w:p w:rsidR="00671716" w:rsidRDefault="00671716">
      <w:pPr>
        <w:pStyle w:val="BodyText"/>
        <w:rPr>
          <w:sz w:val="20"/>
        </w:rPr>
      </w:pPr>
    </w:p>
    <w:p w:rsidR="00671716" w:rsidRDefault="00671716">
      <w:pPr>
        <w:pStyle w:val="BodyText"/>
        <w:rPr>
          <w:sz w:val="20"/>
        </w:rPr>
      </w:pPr>
    </w:p>
    <w:p w:rsidR="00671716" w:rsidRDefault="00FC7DCD">
      <w:pPr>
        <w:pStyle w:val="BodyText"/>
        <w:spacing w:before="2"/>
        <w:rPr>
          <w:sz w:val="23"/>
        </w:rPr>
      </w:pPr>
      <w:r>
        <w:pict>
          <v:group id="_x0000_s1070" style="position:absolute;margin-left:136.85pt;margin-top:16.1pt;width:349.7pt;height:135.75pt;z-index:-251637760;mso-wrap-distance-left:0;mso-wrap-distance-right:0;mso-position-horizontal-relative:page" coordorigin="2737,322" coordsize="6994,2715">
            <v:shape id="_x0000_s1078" style="position:absolute;left:2756;top:341;width:2675;height:2675" coordorigin="2757,342" coordsize="2675,2675" path="m2757,1679r2,-76l2765,1528r10,-73l2790,1383r18,-71l2829,1243r26,-68l2884,1109r32,-64l2951,984r39,-60l3032,867r44,-56l3124,759r50,-50l3226,661r55,-44l3339,575r59,-38l3460,501r64,-32l3590,440r67,-25l3727,393r70,-18l3870,360r73,-10l4018,344r76,-2l4170,344r74,6l4318,360r72,15l4461,393r69,22l4598,440r66,29l4727,501r62,36l4849,575r57,42l4961,661r53,48l5064,759r48,52l5156,867r42,57l5236,984r36,61l5304,1109r29,66l5358,1243r22,69l5398,1383r14,72l5423,1528r6,75l5431,1679r-2,76l5423,1830r-11,73l5398,1975r-18,71l5358,2115r-25,68l5304,2249r-32,63l5236,2374r-38,60l5156,2491r-44,56l5064,2599r-50,50l4961,2697r-55,44l4849,2783r-60,38l4727,2857r-63,32l4598,2918r-68,25l4461,2965r-71,18l4318,2997r-74,11l4170,3014r-76,2l4018,3014r-75,-6l3870,2997r-73,-14l3727,2965r-70,-22l3590,2918r-66,-29l3460,2857r-62,-36l3339,2783r-58,-42l3226,2697r-52,-48l3124,2599r-48,-52l3032,2491r-42,-57l2951,2374r-35,-62l2884,2249r-29,-66l2829,2115r-21,-69l2790,1975r-15,-72l2765,1830r-6,-75l2757,1679xe" filled="f" strokecolor="#df863e" strokeweight="2pt">
              <v:path arrowok="t"/>
            </v:shape>
            <v:shape id="_x0000_s1077" style="position:absolute;left:4896;top:341;width:2675;height:2675" coordorigin="4896,342" coordsize="2675,2675" path="m6233,342r-75,2l6083,350r-74,10l5937,375r-71,18l5797,415r-67,25l5664,469r-64,32l5538,537r-60,38l5421,617r-55,44l5313,709r-50,50l5216,811r-45,56l5130,924r-39,60l5055,1045r-32,64l4994,1175r-25,68l4947,1312r-18,71l4915,1455r-10,73l4898,1603r-2,76l4898,1755r7,75l4915,1903r14,72l4947,2046r22,69l4994,2183r29,66l5055,2312r36,62l5130,2434r41,57l5216,2547r47,52l5313,2649r53,48l5421,2741r57,42l5538,2821r62,36l5664,2889r66,29l5797,2943r69,22l5937,2983r72,14l6083,3008r75,6l6233,3016r76,-2l6384,3008r74,-11l6530,2983r71,-18l6670,2943r67,-25l6803,2889r64,-32l6929,2821r59,-38l7046,2741r55,-44l7154,2649r50,-50l7251,2547r45,-56l7337,2434r39,-60l7412,2312r32,-63l7473,2183r25,-68l7520,2046r18,-71l7552,1903r10,-73l7569,1755r2,-76l7569,1603r-7,-75l7552,1455r-14,-72l7520,1312r-22,-69l7473,1175r-29,-66l7412,1045r-36,-61l7337,924r-41,-57l7251,811r-47,-52l7154,709r-53,-48l7046,617r-58,-42l6929,537r-62,-36l6803,469r-66,-29l6670,415r-69,-22l6530,375r-72,-15l6384,350r-75,-6l6233,342xe" stroked="f">
              <v:fill opacity="32896f"/>
              <v:path arrowok="t"/>
            </v:shape>
            <v:shape id="_x0000_s1076" style="position:absolute;left:4896;top:341;width:2675;height:2675" coordorigin="4896,342" coordsize="2675,2675" path="m4896,1679r2,-76l4905,1528r10,-73l4929,1383r18,-71l4969,1243r25,-68l5023,1109r32,-64l5091,984r39,-60l5171,867r45,-56l5263,759r50,-50l5366,661r55,-44l5478,575r60,-38l5600,501r64,-32l5730,440r67,-25l5866,393r71,-18l6009,360r74,-10l6158,344r75,-2l6309,344r75,6l6458,360r72,15l6601,393r69,22l6737,440r66,29l6867,501r62,36l6988,575r58,42l7101,661r53,48l7204,759r47,52l7296,867r41,57l7376,984r36,61l7444,1109r29,66l7498,1243r22,69l7538,1383r14,72l7562,1528r7,75l7571,1679r-2,76l7562,1830r-10,73l7538,1975r-18,71l7498,2115r-25,68l7444,2249r-32,63l7376,2374r-39,60l7296,2491r-45,56l7204,2599r-50,50l7101,2697r-55,44l6988,2783r-59,38l6867,2857r-64,32l6737,2918r-67,25l6601,2965r-71,18l6458,2997r-74,11l6309,3014r-76,2l6158,3014r-75,-6l6009,2997r-72,-14l5866,2965r-69,-22l5730,2918r-66,-29l5600,2857r-62,-36l5478,2783r-57,-42l5366,2697r-53,-48l5263,2599r-47,-52l5171,2491r-41,-57l5091,2374r-36,-62l5023,2249r-29,-66l4969,2115r-22,-69l4929,1975r-14,-72l4905,1830r-7,-75l4896,1679xe" filled="f" strokecolor="#df863e" strokeweight="2pt">
              <v:path arrowok="t"/>
            </v:shape>
            <v:shape id="_x0000_s1075" style="position:absolute;left:7035;top:341;width:2675;height:2675" coordorigin="7036,342" coordsize="2675,2675" path="m8373,342r-76,2l8223,350r-74,10l8077,375r-71,18l7937,415r-68,25l7803,469r-63,32l7678,537r-60,38l7561,617r-55,44l7453,709r-50,50l7355,811r-44,56l7269,924r-38,60l7195,1045r-32,64l7134,1175r-25,68l7087,1312r-18,71l7055,1455r-11,73l7038,1603r-2,76l7038,1755r6,75l7055,1903r14,72l7087,2046r22,69l7134,2183r29,66l7195,2312r36,62l7269,2434r42,57l7355,2547r48,52l7453,2649r53,48l7561,2741r57,42l7678,2821r62,36l7803,2889r66,29l7937,2943r69,22l8077,2983r72,14l8223,3008r74,6l8373,3016r76,-2l8524,3008r73,-11l8670,2983r70,-18l8810,2943r67,-25l8943,2889r64,-32l9069,2821r59,-38l9186,2741r55,-44l9293,2649r50,-50l9391,2547r44,-56l9477,2434r39,-60l9551,2312r32,-63l9612,2183r26,-68l9659,2046r18,-71l9692,1903r10,-73l9708,1755r2,-76l9708,1603r-6,-75l9692,1455r-15,-72l9659,1312r-21,-69l9612,1175r-29,-66l9551,1045r-35,-61l9477,924r-42,-57l9391,811r-48,-52l9293,709r-52,-48l9186,617r-58,-42l9069,537r-62,-36l8943,469r-66,-29l8810,415r-70,-22l8670,375r-73,-15l8524,350r-75,-6l8373,342xe" stroked="f">
              <v:fill opacity="32896f"/>
              <v:path arrowok="t"/>
            </v:shape>
            <v:shape id="_x0000_s1074" style="position:absolute;left:7035;top:341;width:2675;height:2675" coordorigin="7036,342" coordsize="2675,2675" path="m7036,1679r2,-76l7044,1528r11,-73l7069,1383r18,-71l7109,1243r25,-68l7163,1109r32,-64l7231,984r38,-60l7311,867r44,-56l7403,759r50,-50l7506,661r55,-44l7618,575r60,-38l7740,501r63,-32l7869,440r68,-25l8006,393r71,-18l8149,360r74,-10l8297,344r76,-2l8449,344r75,6l8597,360r73,15l8740,393r70,22l8877,440r66,29l9007,501r62,36l9128,575r58,42l9241,661r52,48l9343,759r48,52l9435,867r42,57l9516,984r35,61l9583,1109r29,66l9638,1243r21,69l9677,1383r15,72l9702,1528r6,75l9710,1679r-2,76l9702,1830r-10,73l9677,1975r-18,71l9638,2115r-26,68l9583,2249r-32,63l9516,2374r-39,60l9435,2491r-44,56l9343,2599r-50,50l9241,2697r-55,44l9128,2783r-59,38l9007,2857r-64,32l8877,2918r-67,25l8740,2965r-70,18l8597,2997r-73,11l8449,3014r-76,2l8297,3014r-74,-6l8149,2997r-72,-14l8006,2965r-69,-22l7869,2918r-66,-29l7740,2857r-62,-36l7618,2783r-57,-42l7506,2697r-53,-48l7403,2599r-48,-52l7311,2491r-42,-57l7231,2374r-36,-62l7163,2249r-29,-66l7109,2115r-22,-69l7069,1975r-14,-72l7044,1830r-6,-75l7036,1679xe" filled="f" strokecolor="#df863e" strokeweight="2pt">
              <v:path arrowok="t"/>
            </v:shape>
            <v:shape id="_x0000_s1073" type="#_x0000_t202" style="position:absolute;left:3344;top:775;width:1516;height:1824" filled="f" stroked="f">
              <v:textbox inset="0,0,0,0">
                <w:txbxContent>
                  <w:p w:rsidR="00671716" w:rsidRDefault="00FC7DCD">
                    <w:pPr>
                      <w:spacing w:line="203" w:lineRule="exact"/>
                      <w:rPr>
                        <w:sz w:val="20"/>
                      </w:rPr>
                    </w:pPr>
                    <w:r>
                      <w:rPr>
                        <w:sz w:val="20"/>
                      </w:rPr>
                      <w:t>Institutional Setup</w:t>
                    </w:r>
                  </w:p>
                  <w:p w:rsidR="00671716" w:rsidRDefault="00FC7DCD">
                    <w:pPr>
                      <w:spacing w:before="79" w:line="216" w:lineRule="auto"/>
                      <w:ind w:left="242" w:right="259" w:hanging="1"/>
                      <w:jc w:val="center"/>
                      <w:rPr>
                        <w:sz w:val="20"/>
                      </w:rPr>
                    </w:pPr>
                    <w:r>
                      <w:rPr>
                        <w:sz w:val="20"/>
                      </w:rPr>
                      <w:t xml:space="preserve">(How each partner’s </w:t>
                    </w:r>
                    <w:r>
                      <w:rPr>
                        <w:w w:val="95"/>
                        <w:sz w:val="20"/>
                      </w:rPr>
                      <w:t xml:space="preserve">organisation </w:t>
                    </w:r>
                    <w:r>
                      <w:rPr>
                        <w:sz w:val="20"/>
                      </w:rPr>
                      <w:t>proposes to facilitate information exchange)</w:t>
                    </w:r>
                  </w:p>
                </w:txbxContent>
              </v:textbox>
            </v:shape>
            <v:shape id="_x0000_s1072" type="#_x0000_t202" style="position:absolute;left:5460;top:1366;width:1566;height:639" filled="f" stroked="f">
              <v:textbox inset="0,0,0,0">
                <w:txbxContent>
                  <w:p w:rsidR="00671716" w:rsidRDefault="00FC7DCD">
                    <w:pPr>
                      <w:spacing w:line="191" w:lineRule="exact"/>
                      <w:ind w:right="18"/>
                      <w:jc w:val="center"/>
                      <w:rPr>
                        <w:sz w:val="20"/>
                      </w:rPr>
                    </w:pPr>
                    <w:r>
                      <w:rPr>
                        <w:sz w:val="20"/>
                      </w:rPr>
                      <w:t>Adaptation of</w:t>
                    </w:r>
                    <w:r>
                      <w:rPr>
                        <w:spacing w:val="-6"/>
                        <w:sz w:val="20"/>
                      </w:rPr>
                      <w:t xml:space="preserve"> </w:t>
                    </w:r>
                    <w:r>
                      <w:rPr>
                        <w:spacing w:val="-4"/>
                        <w:sz w:val="20"/>
                      </w:rPr>
                      <w:t>each</w:t>
                    </w:r>
                  </w:p>
                  <w:p w:rsidR="00671716" w:rsidRDefault="00FC7DCD">
                    <w:pPr>
                      <w:spacing w:line="220" w:lineRule="exact"/>
                      <w:ind w:left="47"/>
                      <w:rPr>
                        <w:sz w:val="20"/>
                      </w:rPr>
                    </w:pPr>
                    <w:r>
                      <w:rPr>
                        <w:sz w:val="20"/>
                      </w:rPr>
                      <w:t>partner’s</w:t>
                    </w:r>
                    <w:r>
                      <w:rPr>
                        <w:spacing w:val="-6"/>
                        <w:sz w:val="20"/>
                      </w:rPr>
                      <w:t xml:space="preserve"> </w:t>
                    </w:r>
                    <w:r>
                      <w:rPr>
                        <w:sz w:val="20"/>
                      </w:rPr>
                      <w:t>national</w:t>
                    </w:r>
                  </w:p>
                  <w:p w:rsidR="00671716" w:rsidRDefault="00FC7DCD">
                    <w:pPr>
                      <w:spacing w:line="227" w:lineRule="exact"/>
                      <w:ind w:right="16"/>
                      <w:jc w:val="center"/>
                      <w:rPr>
                        <w:sz w:val="20"/>
                      </w:rPr>
                    </w:pPr>
                    <w:r>
                      <w:rPr>
                        <w:sz w:val="20"/>
                      </w:rPr>
                      <w:t>legal framework</w:t>
                    </w:r>
                  </w:p>
                </w:txbxContent>
              </v:textbox>
            </v:shape>
            <v:shape id="_x0000_s1071" type="#_x0000_t202" style="position:absolute;left:7600;top:1476;width:1565;height:420" filled="f" stroked="f">
              <v:textbox inset="0,0,0,0">
                <w:txbxContent>
                  <w:p w:rsidR="00671716" w:rsidRDefault="00FC7DCD">
                    <w:pPr>
                      <w:spacing w:line="191" w:lineRule="exact"/>
                      <w:ind w:right="18"/>
                      <w:jc w:val="center"/>
                      <w:rPr>
                        <w:sz w:val="20"/>
                      </w:rPr>
                    </w:pPr>
                    <w:r>
                      <w:rPr>
                        <w:sz w:val="20"/>
                      </w:rPr>
                      <w:t>Mobilization of the</w:t>
                    </w:r>
                  </w:p>
                  <w:p w:rsidR="00671716" w:rsidRDefault="00FC7DCD">
                    <w:pPr>
                      <w:spacing w:line="229" w:lineRule="exact"/>
                      <w:ind w:right="14"/>
                      <w:jc w:val="center"/>
                      <w:rPr>
                        <w:sz w:val="20"/>
                      </w:rPr>
                    </w:pPr>
                    <w:r>
                      <w:rPr>
                        <w:sz w:val="20"/>
                      </w:rPr>
                      <w:t>sector’s SME’s</w:t>
                    </w:r>
                  </w:p>
                </w:txbxContent>
              </v:textbox>
            </v:shape>
            <w10:wrap type="topAndBottom" anchorx="page"/>
          </v:group>
        </w:pict>
      </w:r>
    </w:p>
    <w:p w:rsidR="00671716" w:rsidRDefault="00671716">
      <w:pPr>
        <w:rPr>
          <w:sz w:val="23"/>
        </w:rPr>
        <w:sectPr w:rsidR="00671716">
          <w:pgSz w:w="11910" w:h="16840"/>
          <w:pgMar w:top="1540" w:right="420" w:bottom="480" w:left="900" w:header="834" w:footer="220" w:gutter="0"/>
          <w:cols w:space="720"/>
        </w:sectPr>
      </w:pPr>
    </w:p>
    <w:p w:rsidR="00671716" w:rsidRDefault="00671716">
      <w:pPr>
        <w:pStyle w:val="BodyText"/>
        <w:rPr>
          <w:sz w:val="20"/>
        </w:rPr>
      </w:pPr>
    </w:p>
    <w:p w:rsidR="00671716" w:rsidRDefault="00671716">
      <w:pPr>
        <w:pStyle w:val="BodyText"/>
        <w:spacing w:before="6"/>
        <w:rPr>
          <w:sz w:val="22"/>
        </w:rPr>
      </w:pPr>
    </w:p>
    <w:p w:rsidR="00671716" w:rsidRDefault="00FC7DCD">
      <w:pPr>
        <w:pStyle w:val="Heading1"/>
        <w:numPr>
          <w:ilvl w:val="0"/>
          <w:numId w:val="4"/>
        </w:numPr>
        <w:tabs>
          <w:tab w:val="left" w:pos="1260"/>
          <w:tab w:val="left" w:pos="1261"/>
        </w:tabs>
        <w:ind w:left="1260" w:hanging="720"/>
      </w:pPr>
      <w:bookmarkStart w:id="2" w:name="_bookmark1"/>
      <w:bookmarkEnd w:id="2"/>
      <w:r>
        <w:t>Institutional</w:t>
      </w:r>
      <w:r>
        <w:rPr>
          <w:spacing w:val="-1"/>
        </w:rPr>
        <w:t xml:space="preserve"> </w:t>
      </w:r>
      <w:r>
        <w:t>Setup</w:t>
      </w:r>
    </w:p>
    <w:p w:rsidR="00671716" w:rsidRDefault="00671716">
      <w:pPr>
        <w:pStyle w:val="BodyText"/>
        <w:spacing w:before="9"/>
        <w:rPr>
          <w:b/>
          <w:sz w:val="25"/>
        </w:rPr>
      </w:pPr>
    </w:p>
    <w:p w:rsidR="00671716" w:rsidRDefault="00FC7DCD">
      <w:pPr>
        <w:pStyle w:val="BodyText"/>
        <w:spacing w:line="362" w:lineRule="auto"/>
        <w:ind w:left="540"/>
      </w:pPr>
      <w:r>
        <w:t>The Institutional Setup specify how each partner country propose to facilitate the information exchange. The institutional Setup integrate three fundamental principles:</w:t>
      </w:r>
    </w:p>
    <w:p w:rsidR="00671716" w:rsidRDefault="00FC7DCD">
      <w:pPr>
        <w:pStyle w:val="BodyText"/>
        <w:spacing w:before="7"/>
        <w:rPr>
          <w:sz w:val="21"/>
        </w:rPr>
      </w:pPr>
      <w:r>
        <w:pict>
          <v:group id="_x0000_s1061" style="position:absolute;margin-left:154.6pt;margin-top:15.15pt;width:252.05pt;height:98.55pt;z-index:-251636736;mso-wrap-distance-left:0;mso-wrap-distance-right:0;mso-position-horizontal-relative:page" coordorigin="3092,303" coordsize="5041,1971">
            <v:shape id="_x0000_s1069" style="position:absolute;left:3092;top:323;width:1931;height:1931" coordorigin="3092,323" coordsize="1931,1931" path="m4058,323r-76,3l3908,335r-72,14l3766,368r-68,24l3633,421r-63,34l3511,493r-57,42l3400,581r-50,50l3304,685r-42,57l3224,801r-34,63l3161,929r-24,68l3118,1067r-14,72l3095,1213r-3,76l3095,1364r9,74l3118,1510r19,70l3161,1648r29,65l3224,1776r38,60l3304,1893r46,53l3400,1996r54,46l3511,2084r59,38l3633,2156r65,29l3766,2209r70,20l3908,2243r74,8l4058,2254r75,-3l4207,2243r72,-14l4349,2209r68,-24l4482,2156r63,-34l4605,2084r57,-42l4715,1996r50,-50l4811,1893r42,-57l4891,1776r34,-63l4954,1648r24,-68l4998,1510r14,-72l5020,1364r3,-75l5020,1213r-8,-74l4998,1067r-20,-70l4954,929r-29,-65l4891,801r-38,-59l4811,685r-46,-54l4715,581r-53,-46l4605,493r-60,-38l4482,421r-65,-29l4349,368r-70,-19l4207,335r-74,-9l4058,323xe" fillcolor="#df863e" stroked="f">
              <v:fill opacity="32896f"/>
              <v:path arrowok="t"/>
            </v:shape>
            <v:shape id="_x0000_s1068" style="position:absolute;left:4637;top:323;width:1931;height:1931" coordorigin="4637,323" coordsize="1931,1931" path="m5602,323r-75,3l5453,335r-72,14l5311,368r-68,24l5178,421r-63,34l5055,493r-56,42l4945,581r-50,50l4849,685r-42,57l4769,801r-34,63l4706,929r-24,68l4662,1067r-14,72l4640,1213r-3,76l4640,1364r8,74l4662,1510r20,70l4706,1648r29,65l4769,1776r38,60l4849,1893r46,53l4945,1996r54,46l5055,2084r60,38l5178,2156r65,29l5311,2209r70,20l5453,2243r74,8l5602,2254r76,-3l5752,2243r72,-14l5894,2209r68,-24l6027,2156r63,-34l6150,2084r56,-42l6260,1996r50,-50l6356,1893r42,-57l6436,1776r34,-63l6499,1648r24,-68l6543,1510r14,-72l6565,1364r3,-75l6565,1213r-8,-74l6543,1067r-20,-70l6499,929r-29,-65l6436,801r-38,-59l6356,685r-46,-54l6260,581r-54,-46l6150,493r-60,-38l6027,421r-65,-29l5894,368r-70,-19l5752,335r-74,-9l5602,323xe" fillcolor="#eb8f42" stroked="f">
              <v:fill opacity="42662f"/>
              <v:path arrowok="t"/>
            </v:shape>
            <v:shape id="_x0000_s1067" style="position:absolute;left:4637;top:323;width:1931;height:1931" coordorigin="4637,323" coordsize="1931,1931" path="m4637,1289r3,-76l4648,1139r14,-72l4682,997r24,-68l4735,864r34,-63l4807,742r42,-57l4895,631r50,-50l4999,535r56,-42l5115,455r63,-34l5243,392r68,-24l5381,349r72,-14l5527,326r75,-3l5678,326r74,9l5824,349r70,19l5962,392r65,29l6090,455r60,38l6206,535r54,46l6310,631r46,54l6398,742r38,59l6470,864r29,65l6523,997r20,70l6557,1139r8,74l6568,1289r-3,75l6557,1438r-14,72l6523,1580r-24,68l6470,1713r-34,63l6398,1836r-42,57l6310,1946r-50,50l6206,2042r-56,42l6090,2122r-63,34l5962,2185r-68,24l5824,2229r-72,14l5678,2251r-76,3l5527,2251r-74,-8l5381,2229r-70,-20l5243,2185r-65,-29l5115,2122r-60,-38l4999,2042r-54,-46l4895,1946r-46,-53l4807,1836r-38,-60l4735,1713r-29,-65l4682,1580r-20,-70l4648,1438r-8,-74l4637,1289xe" filled="f" strokecolor="white" strokeweight="2pt">
              <v:path arrowok="t"/>
            </v:shape>
            <v:shape id="_x0000_s1066" style="position:absolute;left:6181;top:323;width:1931;height:1931" coordorigin="6182,323" coordsize="1931,1931" path="m7147,323r-75,3l6998,335r-72,14l6856,368r-68,24l6723,421r-63,34l6600,493r-57,42l6490,581r-50,50l6394,685r-42,57l6314,801r-34,63l6251,929r-24,68l6207,1067r-14,72l6185,1213r-3,76l6185,1364r8,74l6207,1510r20,70l6251,1648r29,65l6314,1776r38,60l6394,1893r46,53l6490,1996r53,46l6600,2084r60,38l6723,2156r65,29l6856,2209r70,20l6998,2243r74,8l7147,2254r76,-3l7297,2243r72,-14l7439,2209r68,-24l7572,2156r63,-34l7694,2084r57,-42l7805,1996r50,-50l7901,1893r42,-57l7981,1776r34,-63l8044,1648r24,-68l8087,1510r14,-72l8110,1364r3,-75l8110,1213r-9,-74l8087,1067r-19,-70l8044,929r-29,-65l7981,801r-38,-59l7901,685r-46,-54l7805,581r-54,-46l7694,493r-59,-38l7572,421r-65,-29l7439,368r-70,-19l7297,335r-74,-9l7147,323xe" fillcolor="#f79546" stroked="f">
              <v:fill opacity="52428f"/>
              <v:path arrowok="t"/>
            </v:shape>
            <v:shape id="_x0000_s1065" style="position:absolute;left:6181;top:323;width:1931;height:1931" coordorigin="6182,323" coordsize="1931,1931" path="m6182,1289r3,-76l6193,1139r14,-72l6227,997r24,-68l6280,864r34,-63l6352,742r42,-57l6440,631r50,-50l6543,535r57,-42l6660,455r63,-34l6788,392r68,-24l6926,349r72,-14l7072,326r75,-3l7223,326r74,9l7369,349r70,19l7507,392r65,29l7635,455r59,38l7751,535r54,46l7855,631r46,54l7943,742r38,59l8015,864r29,65l8068,997r19,70l8101,1139r9,74l8113,1289r-3,75l8101,1438r-14,72l8068,1580r-24,68l8015,1713r-34,63l7943,1836r-42,57l7855,1946r-50,50l7751,2042r-57,42l7635,2122r-63,34l7507,2185r-68,24l7369,2229r-72,14l7223,2251r-76,3l7072,2251r-74,-8l6926,2229r-70,-20l6788,2185r-65,-29l6660,2122r-60,-38l6543,2042r-53,-46l6440,1946r-46,-53l6352,1836r-38,-60l6280,1713r-29,-65l6227,1580r-20,-70l6193,1438r-8,-74l6182,1289xe" filled="f" strokecolor="white" strokeweight="2pt">
              <v:path arrowok="t"/>
            </v:shape>
            <v:shape id="_x0000_s1064" type="#_x0000_t202" style="position:absolute;left:3494;top:912;width:1147;height:769" filled="f" stroked="f">
              <v:textbox inset="0,0,0,0">
                <w:txbxContent>
                  <w:p w:rsidR="00671716" w:rsidRDefault="00FC7DCD">
                    <w:pPr>
                      <w:spacing w:line="231" w:lineRule="exact"/>
                      <w:ind w:left="108"/>
                      <w:rPr>
                        <w:sz w:val="24"/>
                      </w:rPr>
                    </w:pPr>
                    <w:r>
                      <w:rPr>
                        <w:sz w:val="24"/>
                      </w:rPr>
                      <w:t>Design of</w:t>
                    </w:r>
                  </w:p>
                  <w:p w:rsidR="00671716" w:rsidRDefault="00FC7DCD">
                    <w:pPr>
                      <w:spacing w:before="8" w:line="216" w:lineRule="auto"/>
                      <w:ind w:right="18"/>
                      <w:jc w:val="center"/>
                      <w:rPr>
                        <w:sz w:val="24"/>
                      </w:rPr>
                    </w:pPr>
                    <w:r>
                      <w:rPr>
                        <w:sz w:val="24"/>
                      </w:rPr>
                      <w:t>the TEXAPP HUB</w:t>
                    </w:r>
                  </w:p>
                </w:txbxContent>
              </v:textbox>
            </v:shape>
            <v:shape id="_x0000_s1063" type="#_x0000_t202" style="position:absolute;left:5118;top:912;width:988;height:769" filled="f" stroked="f">
              <v:textbox inset="0,0,0,0">
                <w:txbxContent>
                  <w:p w:rsidR="00671716" w:rsidRDefault="00FC7DCD">
                    <w:pPr>
                      <w:spacing w:line="231" w:lineRule="exact"/>
                      <w:rPr>
                        <w:sz w:val="24"/>
                      </w:rPr>
                    </w:pPr>
                    <w:r>
                      <w:rPr>
                        <w:sz w:val="24"/>
                      </w:rPr>
                      <w:t>Definition</w:t>
                    </w:r>
                  </w:p>
                  <w:p w:rsidR="00671716" w:rsidRDefault="00FC7DCD">
                    <w:pPr>
                      <w:spacing w:before="8" w:line="216" w:lineRule="auto"/>
                      <w:ind w:left="60" w:right="76" w:hanging="4"/>
                      <w:jc w:val="center"/>
                      <w:rPr>
                        <w:sz w:val="24"/>
                      </w:rPr>
                    </w:pPr>
                    <w:r>
                      <w:rPr>
                        <w:sz w:val="24"/>
                      </w:rPr>
                      <w:t xml:space="preserve">of the </w:t>
                    </w:r>
                    <w:r>
                      <w:rPr>
                        <w:spacing w:val="-1"/>
                        <w:sz w:val="24"/>
                      </w:rPr>
                      <w:t>contents</w:t>
                    </w:r>
                  </w:p>
                </w:txbxContent>
              </v:textbox>
            </v:shape>
            <v:shape id="_x0000_s1062" type="#_x0000_t202" style="position:absolute;left:6663;top:781;width:988;height:1032" filled="f" stroked="f">
              <v:textbox inset="0,0,0,0">
                <w:txbxContent>
                  <w:p w:rsidR="00671716" w:rsidRDefault="00FC7DCD">
                    <w:pPr>
                      <w:spacing w:line="230" w:lineRule="exact"/>
                      <w:rPr>
                        <w:sz w:val="24"/>
                      </w:rPr>
                    </w:pPr>
                    <w:r>
                      <w:rPr>
                        <w:sz w:val="24"/>
                      </w:rPr>
                      <w:t>Definition</w:t>
                    </w:r>
                  </w:p>
                  <w:p w:rsidR="00671716" w:rsidRDefault="00FC7DCD">
                    <w:pPr>
                      <w:spacing w:before="8" w:line="216" w:lineRule="auto"/>
                      <w:ind w:left="108" w:right="126" w:hanging="2"/>
                      <w:jc w:val="center"/>
                      <w:rPr>
                        <w:sz w:val="24"/>
                      </w:rPr>
                    </w:pPr>
                    <w:r>
                      <w:rPr>
                        <w:sz w:val="24"/>
                      </w:rPr>
                      <w:t>of the country roles</w:t>
                    </w:r>
                  </w:p>
                </w:txbxContent>
              </v:textbox>
            </v:shape>
            <w10:wrap type="topAndBottom" anchorx="page"/>
          </v:group>
        </w:pict>
      </w:r>
    </w:p>
    <w:p w:rsidR="00671716" w:rsidRDefault="00671716">
      <w:pPr>
        <w:pStyle w:val="BodyText"/>
      </w:pPr>
    </w:p>
    <w:p w:rsidR="00671716" w:rsidRDefault="00671716">
      <w:pPr>
        <w:pStyle w:val="BodyText"/>
      </w:pPr>
    </w:p>
    <w:p w:rsidR="00671716" w:rsidRDefault="00FC7DCD">
      <w:pPr>
        <w:pStyle w:val="BodyText"/>
        <w:spacing w:before="182"/>
        <w:ind w:left="540"/>
      </w:pPr>
      <w:r>
        <w:t>Design of the Hub:</w:t>
      </w:r>
    </w:p>
    <w:p w:rsidR="00671716" w:rsidRDefault="00FC7DCD">
      <w:pPr>
        <w:pStyle w:val="BodyText"/>
        <w:spacing w:before="11"/>
        <w:rPr>
          <w:sz w:val="20"/>
        </w:rPr>
      </w:pPr>
      <w:r>
        <w:pict>
          <v:polyline id="_x0000_s1060" style="position:absolute;z-index:-251635712;mso-wrap-distance-left:0;mso-wrap-distance-right:0;mso-position-horizontal-relative:page" points="552.5pt,36.95pt,555.1pt,34.5pt,558.05pt,32.8pt,561.25pt,31.75pt,564.6pt,31.5pt,567.95pt,31.9pt,571.15pt,33.1pt,574.1pt,35.05pt,575.55pt,36.45pt,8in,36.95pt" coordorigin="5525,315" coordsize="470,110" filled="f" strokecolor="#df863e" strokeweight="2pt">
            <v:path arrowok="t"/>
            <w10:wrap type="topAndBottom" anchorx="page"/>
          </v:polyline>
        </w:pict>
      </w:r>
    </w:p>
    <w:p w:rsidR="00671716" w:rsidRDefault="00FC7DCD">
      <w:pPr>
        <w:spacing w:before="14"/>
        <w:ind w:left="672" w:right="1534"/>
        <w:jc w:val="center"/>
        <w:rPr>
          <w:sz w:val="20"/>
        </w:rPr>
      </w:pPr>
      <w:r>
        <w:rPr>
          <w:sz w:val="20"/>
        </w:rPr>
        <w:t>TEXAPP HUB</w:t>
      </w:r>
    </w:p>
    <w:p w:rsidR="00671716" w:rsidRDefault="00671716">
      <w:pPr>
        <w:pStyle w:val="BodyText"/>
        <w:rPr>
          <w:sz w:val="20"/>
        </w:rPr>
      </w:pPr>
    </w:p>
    <w:p w:rsidR="00671716" w:rsidRDefault="00671716">
      <w:pPr>
        <w:pStyle w:val="BodyText"/>
        <w:rPr>
          <w:sz w:val="20"/>
        </w:rPr>
      </w:pPr>
    </w:p>
    <w:p w:rsidR="00671716" w:rsidRDefault="00671716">
      <w:pPr>
        <w:pStyle w:val="BodyText"/>
        <w:rPr>
          <w:sz w:val="20"/>
        </w:rPr>
      </w:pPr>
    </w:p>
    <w:p w:rsidR="00671716" w:rsidRDefault="00671716">
      <w:pPr>
        <w:pStyle w:val="BodyText"/>
        <w:rPr>
          <w:sz w:val="20"/>
        </w:rPr>
      </w:pPr>
    </w:p>
    <w:p w:rsidR="00671716" w:rsidRDefault="00671716">
      <w:pPr>
        <w:pStyle w:val="BodyText"/>
        <w:spacing w:before="8"/>
        <w:rPr>
          <w:sz w:val="28"/>
        </w:rPr>
      </w:pPr>
    </w:p>
    <w:p w:rsidR="00671716" w:rsidRDefault="00671716">
      <w:pPr>
        <w:rPr>
          <w:sz w:val="28"/>
        </w:rPr>
        <w:sectPr w:rsidR="00671716">
          <w:pgSz w:w="11910" w:h="16840"/>
          <w:pgMar w:top="1540" w:right="420" w:bottom="480" w:left="900" w:header="834" w:footer="220" w:gutter="0"/>
          <w:cols w:space="720"/>
        </w:sectPr>
      </w:pPr>
    </w:p>
    <w:p w:rsidR="00671716" w:rsidRDefault="00FC7DCD">
      <w:pPr>
        <w:tabs>
          <w:tab w:val="left" w:pos="1525"/>
          <w:tab w:val="left" w:pos="2952"/>
          <w:tab w:val="left" w:pos="4501"/>
        </w:tabs>
        <w:spacing w:before="59" w:line="287" w:lineRule="exact"/>
        <w:ind w:right="82"/>
        <w:jc w:val="right"/>
        <w:rPr>
          <w:sz w:val="20"/>
        </w:rPr>
      </w:pPr>
      <w:r>
        <w:pict>
          <v:group id="_x0000_s1056" style="position:absolute;left:0;text-align:left;margin-left:90.05pt;margin-top:-63pt;width:395.95pt;height:69.3pt;z-index:-251640832;mso-position-horizontal-relative:page" coordorigin="1801,-1260" coordsize="7919,1386">
            <v:shape id="_x0000_s1059" style="position:absolute;left:2055;top:-1131;width:7410;height:1127" coordorigin="2055,-1131" coordsize="7410,1127" o:spt="100" adj="0,,0" path="m5760,-1131r,368l5252,-763t508,-368l5760,-132r3705,l9465,-4m5760,-1131r,999l7983,-132r,128m5760,-1131r,999l6501,-132r,128m5760,-1131r,999l5019,-132r,128m5760,-1131r,999l3537,-132r,128m5760,-1131r,999l2055,-132r,128e" filled="f" strokecolor="#f8a46d" strokeweight="2pt">
              <v:stroke joinstyle="round"/>
              <v:formulas/>
              <v:path arrowok="t" o:connecttype="segments"/>
            </v:shape>
            <v:shape id="_x0000_s1058" style="position:absolute;left:1820;top:-1240;width:7879;height:1346" coordorigin="1821,-1240" coordsize="7879,1346" o:spt="100" adj="0,,0" path="m5995,-1240r-52,49l5884,-1157r-64,21l5753,-1131r-67,-9l5622,-1163r-59,-39l5553,-1211r-9,-9l5534,-1230r-9,-10m1821,106r51,-49l1931,22,1995,2r67,-6l2129,5r64,24l2252,68r10,9l2272,86r9,10l2290,106t1013,l3354,57r59,-35l3477,2r67,-6l3611,5r64,24l3734,68r10,9l3754,86r9,10l3772,106t1012,l4836,57r59,-35l4959,2r67,-6l5093,5r64,24l5216,68r10,9l5236,86r9,10l5254,106t1012,l6318,57r59,-35l6441,2r67,-6l6575,5r64,24l6698,68r10,9l6717,86r10,10l6736,106t1012,l7800,57r59,-35l7923,2r67,-6l8057,5r64,24l8180,68r10,9l8199,86r10,10l8217,106t1013,l9282,57r59,-35l9405,2r67,-6l9539,5r64,24l9662,68r10,9l9681,86r10,10l9699,106m4784,-764r52,-49l4895,-847r64,-20l5026,-873r67,9l5157,-841r59,39l5226,-793r10,9l5245,-774r9,10m5254,-370r-52,48l5143,-287r-64,20l5012,-261r-67,-9l4881,-294r-59,-39l4812,-341r-9,-10l4793,-360r-9,-10e" filled="f" strokecolor="#df863e" strokeweight="2pt">
              <v:stroke joinstyle="round"/>
              <v:formulas/>
              <v:path arrowok="t" o:connecttype="segments"/>
            </v:shape>
            <v:shape id="_x0000_s1057" type="#_x0000_t202" style="position:absolute;left:4638;top:-660;width:784;height:200" filled="f" stroked="f">
              <v:textbox inset="0,0,0,0">
                <w:txbxContent>
                  <w:p w:rsidR="00671716" w:rsidRDefault="00FC7DCD">
                    <w:pPr>
                      <w:spacing w:line="199" w:lineRule="exact"/>
                      <w:rPr>
                        <w:sz w:val="20"/>
                      </w:rPr>
                    </w:pPr>
                    <w:r>
                      <w:rPr>
                        <w:sz w:val="20"/>
                      </w:rPr>
                      <w:t>Overview</w:t>
                    </w:r>
                  </w:p>
                </w:txbxContent>
              </v:textbox>
            </v:shape>
            <w10:wrap anchorx="page"/>
          </v:group>
        </w:pict>
      </w:r>
      <w:r>
        <w:rPr>
          <w:sz w:val="20"/>
        </w:rPr>
        <w:t>Bulgaria</w:t>
      </w:r>
      <w:r>
        <w:rPr>
          <w:sz w:val="20"/>
        </w:rPr>
        <w:tab/>
        <w:t>Greece</w:t>
      </w:r>
      <w:r>
        <w:rPr>
          <w:sz w:val="20"/>
        </w:rPr>
        <w:tab/>
        <w:t>Hungary</w:t>
      </w:r>
      <w:r>
        <w:rPr>
          <w:sz w:val="20"/>
        </w:rPr>
        <w:tab/>
      </w:r>
      <w:r>
        <w:rPr>
          <w:spacing w:val="-1"/>
          <w:position w:val="11"/>
          <w:sz w:val="20"/>
        </w:rPr>
        <w:t>United</w:t>
      </w:r>
    </w:p>
    <w:p w:rsidR="00671716" w:rsidRDefault="00FC7DCD">
      <w:pPr>
        <w:spacing w:line="177" w:lineRule="exact"/>
        <w:jc w:val="right"/>
        <w:rPr>
          <w:sz w:val="20"/>
        </w:rPr>
      </w:pPr>
      <w:r>
        <w:pict>
          <v:polyline id="_x0000_s1055" style="position:absolute;left:0;text-align:left;z-index:251625472;mso-position-horizontal-relative:page" points="205.55pt,15.3pt,202.95pt,17.7pt,200pt,19.45pt,196.8pt,20.45pt,193.45pt,20.75pt,190.1pt,20.3pt,186.9pt,19.1pt,183.95pt,17.2pt,182.5pt,15.8pt,182.1pt,15.3pt" coordorigin="1821,153" coordsize="470,110" filled="f" strokecolor="#df863e" strokeweight="2pt">
            <v:path arrowok="t"/>
            <w10:wrap anchorx="page"/>
          </v:polyline>
        </w:pict>
      </w:r>
      <w:r>
        <w:pict>
          <v:polyline id="_x0000_s1054" style="position:absolute;left:0;text-align:left;z-index:251626496;mso-position-horizontal-relative:page" points="353.75pt,15.3pt,351.15pt,17.7pt,348.2pt,19.45pt,345pt,20.45pt,341.65pt,20.75pt,338.3pt,20.3pt,335.1pt,19.1pt,332.15pt,17.2pt,330.7pt,15.8pt,330.3pt,15.3pt" coordorigin="3303,153" coordsize="469,110" filled="f" strokecolor="#df863e" strokeweight="2pt">
            <v:path arrowok="t"/>
            <w10:wrap anchorx="page"/>
          </v:polyline>
        </w:pict>
      </w:r>
      <w:r>
        <w:pict>
          <v:polyline id="_x0000_s1053" style="position:absolute;left:0;text-align:left;z-index:251627520;mso-position-horizontal-relative:page" points="501.9pt,15.3pt,499.3pt,17.7pt,496.35pt,19.45pt,493.15pt,20.45pt,489.8pt,20.75pt,486.45pt,20.3pt,483.25pt,19.1pt,480.3pt,17.2pt,478.85pt,15.8pt,478.4pt,15.3pt" coordorigin="4784,153" coordsize="470,110" filled="f" strokecolor="#df863e" strokeweight="2pt">
            <v:path arrowok="t"/>
            <w10:wrap anchorx="page"/>
          </v:polyline>
        </w:pict>
      </w:r>
      <w:r>
        <w:pict>
          <v:polyline id="_x0000_s1052" style="position:absolute;left:0;text-align:left;z-index:251628544;mso-position-horizontal-relative:page" points="650.1pt,15.3pt,647.5pt,17.7pt,644.55pt,19.45pt,641.35pt,20.45pt,638pt,20.75pt,634.65pt,20.3pt,631.45pt,19.1pt,628.5pt,17.2pt,627.05pt,15.8pt,626.6pt,15.3pt" coordorigin="6266,153" coordsize="470,110" filled="f" strokecolor="#df863e" strokeweight="2pt">
            <v:path arrowok="t"/>
            <w10:wrap anchorx="page"/>
          </v:polyline>
        </w:pict>
      </w:r>
      <w:r>
        <w:pict>
          <v:polyline id="_x0000_s1051" style="position:absolute;left:0;text-align:left;z-index:251629568;mso-position-horizontal-relative:page" points="798.25pt,15.3pt,795.7pt,17.7pt,792.75pt,19.45pt,789.55pt,20.45pt,786.2pt,20.75pt,782.85pt,20.3pt,779.65pt,19.1pt,776.7pt,17.2pt,775.25pt,15.8pt,774.8pt,15.3pt" coordorigin="7748,153" coordsize="469,110" filled="f" strokecolor="#df863e" strokeweight="2pt">
            <v:path arrowok="t"/>
            <w10:wrap anchorx="page"/>
          </v:polyline>
        </w:pict>
      </w:r>
      <w:r>
        <w:rPr>
          <w:noProof/>
        </w:rPr>
        <w:drawing>
          <wp:anchor distT="0" distB="0" distL="0" distR="0" simplePos="0" relativeHeight="251631616" behindDoc="0" locked="0" layoutInCell="1" allowOverlap="1">
            <wp:simplePos x="0" y="0"/>
            <wp:positionH relativeFrom="page">
              <wp:posOffset>1445748</wp:posOffset>
            </wp:positionH>
            <wp:positionV relativeFrom="paragraph">
              <wp:posOffset>1041774</wp:posOffset>
            </wp:positionV>
            <wp:extent cx="89325" cy="88677"/>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5" cstate="print"/>
                    <a:stretch>
                      <a:fillRect/>
                    </a:stretch>
                  </pic:blipFill>
                  <pic:spPr>
                    <a:xfrm>
                      <a:off x="0" y="0"/>
                      <a:ext cx="89325" cy="88677"/>
                    </a:xfrm>
                    <a:prstGeom prst="rect">
                      <a:avLst/>
                    </a:prstGeom>
                  </pic:spPr>
                </pic:pic>
              </a:graphicData>
            </a:graphic>
          </wp:anchor>
        </w:drawing>
      </w:r>
      <w:r>
        <w:rPr>
          <w:noProof/>
        </w:rPr>
        <w:drawing>
          <wp:anchor distT="0" distB="0" distL="0" distR="0" simplePos="0" relativeHeight="251632640" behindDoc="0" locked="0" layoutInCell="1" allowOverlap="1">
            <wp:simplePos x="0" y="0"/>
            <wp:positionH relativeFrom="page">
              <wp:posOffset>1445748</wp:posOffset>
            </wp:positionH>
            <wp:positionV relativeFrom="paragraph">
              <wp:posOffset>1227733</wp:posOffset>
            </wp:positionV>
            <wp:extent cx="89773" cy="88677"/>
            <wp:effectExtent l="0" t="0" r="0" b="0"/>
            <wp:wrapNone/>
            <wp:docPr id="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png"/>
                    <pic:cNvPicPr/>
                  </pic:nvPicPr>
                  <pic:blipFill>
                    <a:blip r:embed="rId15" cstate="print"/>
                    <a:stretch>
                      <a:fillRect/>
                    </a:stretch>
                  </pic:blipFill>
                  <pic:spPr>
                    <a:xfrm>
                      <a:off x="0" y="0"/>
                      <a:ext cx="89773" cy="88677"/>
                    </a:xfrm>
                    <a:prstGeom prst="rect">
                      <a:avLst/>
                    </a:prstGeom>
                  </pic:spPr>
                </pic:pic>
              </a:graphicData>
            </a:graphic>
          </wp:anchor>
        </w:drawing>
      </w:r>
      <w:r>
        <w:rPr>
          <w:sz w:val="20"/>
        </w:rPr>
        <w:t>Kingdom</w:t>
      </w:r>
    </w:p>
    <w:p w:rsidR="00671716" w:rsidRDefault="00FC7DCD">
      <w:pPr>
        <w:tabs>
          <w:tab w:val="left" w:pos="2391"/>
        </w:tabs>
        <w:spacing w:before="169"/>
        <w:ind w:left="741"/>
        <w:rPr>
          <w:sz w:val="20"/>
        </w:rPr>
      </w:pPr>
      <w:r>
        <w:br w:type="column"/>
      </w:r>
      <w:r>
        <w:rPr>
          <w:sz w:val="20"/>
        </w:rPr>
        <w:t>Portugal</w:t>
      </w:r>
      <w:r>
        <w:rPr>
          <w:sz w:val="20"/>
        </w:rPr>
        <w:tab/>
        <w:t>Italy</w:t>
      </w:r>
    </w:p>
    <w:p w:rsidR="00671716" w:rsidRDefault="00671716">
      <w:pPr>
        <w:rPr>
          <w:sz w:val="20"/>
        </w:rPr>
        <w:sectPr w:rsidR="00671716">
          <w:type w:val="continuous"/>
          <w:pgSz w:w="11910" w:h="16840"/>
          <w:pgMar w:top="1460" w:right="420" w:bottom="280" w:left="900" w:header="720" w:footer="720" w:gutter="0"/>
          <w:cols w:num="2" w:space="720" w:equalWidth="0">
            <w:col w:w="5960" w:space="40"/>
            <w:col w:w="4590"/>
          </w:cols>
        </w:sectPr>
      </w:pPr>
    </w:p>
    <w:p w:rsidR="00671716" w:rsidRDefault="00FC7DCD">
      <w:pPr>
        <w:pStyle w:val="BodyText"/>
        <w:spacing w:before="10" w:after="1"/>
        <w:rPr>
          <w:sz w:val="20"/>
        </w:rPr>
      </w:pPr>
      <w:r>
        <w:pict>
          <v:polyline id="_x0000_s1050" style="position:absolute;z-index:251630592;mso-position-horizontal-relative:page;mso-position-vertical-relative:page" points="946.45pt,962pt,943.9pt,964.4pt,940.95pt,966.15pt,937.75pt,967.15pt,934.4pt,967.45pt,931.05pt,967pt,927.85pt,965.85pt,924.9pt,963.9pt,923.45pt,962.5pt,923pt,962pt" coordorigin="9230,9620" coordsize="469,110" filled="f" strokecolor="#df863e" strokeweight="2pt">
            <v:path arrowok="t"/>
            <w10:wrap anchorx="page" anchory="page"/>
          </v:polyline>
        </w:pict>
      </w:r>
      <w:r>
        <w:rPr>
          <w:noProof/>
        </w:rPr>
        <w:drawing>
          <wp:anchor distT="0" distB="0" distL="0" distR="0" simplePos="0" relativeHeight="251633664" behindDoc="0" locked="0" layoutInCell="1" allowOverlap="1">
            <wp:simplePos x="0" y="0"/>
            <wp:positionH relativeFrom="page">
              <wp:posOffset>1445748</wp:posOffset>
            </wp:positionH>
            <wp:positionV relativeFrom="page">
              <wp:posOffset>7425359</wp:posOffset>
            </wp:positionV>
            <wp:extent cx="89773" cy="88677"/>
            <wp:effectExtent l="0" t="0" r="0" b="0"/>
            <wp:wrapNone/>
            <wp:docPr id="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png"/>
                    <pic:cNvPicPr/>
                  </pic:nvPicPr>
                  <pic:blipFill>
                    <a:blip r:embed="rId15" cstate="print"/>
                    <a:stretch>
                      <a:fillRect/>
                    </a:stretch>
                  </pic:blipFill>
                  <pic:spPr>
                    <a:xfrm>
                      <a:off x="0" y="0"/>
                      <a:ext cx="89773" cy="88677"/>
                    </a:xfrm>
                    <a:prstGeom prst="rect">
                      <a:avLst/>
                    </a:prstGeom>
                  </pic:spPr>
                </pic:pic>
              </a:graphicData>
            </a:graphic>
          </wp:anchor>
        </w:drawing>
      </w:r>
      <w:r>
        <w:rPr>
          <w:noProof/>
        </w:rPr>
        <w:drawing>
          <wp:anchor distT="0" distB="0" distL="0" distR="0" simplePos="0" relativeHeight="251634688" behindDoc="0" locked="0" layoutInCell="1" allowOverlap="1">
            <wp:simplePos x="0" y="0"/>
            <wp:positionH relativeFrom="page">
              <wp:posOffset>1445748</wp:posOffset>
            </wp:positionH>
            <wp:positionV relativeFrom="page">
              <wp:posOffset>7611414</wp:posOffset>
            </wp:positionV>
            <wp:extent cx="89773" cy="88677"/>
            <wp:effectExtent l="0" t="0" r="0" b="0"/>
            <wp:wrapNone/>
            <wp:docPr id="1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3.png"/>
                    <pic:cNvPicPr/>
                  </pic:nvPicPr>
                  <pic:blipFill>
                    <a:blip r:embed="rId15" cstate="print"/>
                    <a:stretch>
                      <a:fillRect/>
                    </a:stretch>
                  </pic:blipFill>
                  <pic:spPr>
                    <a:xfrm>
                      <a:off x="0" y="0"/>
                      <a:ext cx="89773" cy="88677"/>
                    </a:xfrm>
                    <a:prstGeom prst="rect">
                      <a:avLst/>
                    </a:prstGeom>
                  </pic:spPr>
                </pic:pic>
              </a:graphicData>
            </a:graphic>
          </wp:anchor>
        </w:drawing>
      </w:r>
      <w:r>
        <w:rPr>
          <w:noProof/>
        </w:rPr>
        <w:drawing>
          <wp:anchor distT="0" distB="0" distL="0" distR="0" simplePos="0" relativeHeight="251635712" behindDoc="0" locked="0" layoutInCell="1" allowOverlap="1">
            <wp:simplePos x="0" y="0"/>
            <wp:positionH relativeFrom="page">
              <wp:posOffset>1445748</wp:posOffset>
            </wp:positionH>
            <wp:positionV relativeFrom="page">
              <wp:posOffset>7797470</wp:posOffset>
            </wp:positionV>
            <wp:extent cx="89774" cy="88677"/>
            <wp:effectExtent l="0" t="0" r="0" b="0"/>
            <wp:wrapNone/>
            <wp:docPr id="1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3.png"/>
                    <pic:cNvPicPr/>
                  </pic:nvPicPr>
                  <pic:blipFill>
                    <a:blip r:embed="rId15" cstate="print"/>
                    <a:stretch>
                      <a:fillRect/>
                    </a:stretch>
                  </pic:blipFill>
                  <pic:spPr>
                    <a:xfrm>
                      <a:off x="0" y="0"/>
                      <a:ext cx="89774" cy="88677"/>
                    </a:xfrm>
                    <a:prstGeom prst="rect">
                      <a:avLst/>
                    </a:prstGeom>
                  </pic:spPr>
                </pic:pic>
              </a:graphicData>
            </a:graphic>
          </wp:anchor>
        </w:drawing>
      </w:r>
      <w:r>
        <w:rPr>
          <w:noProof/>
        </w:rPr>
        <w:drawing>
          <wp:anchor distT="0" distB="0" distL="0" distR="0" simplePos="0" relativeHeight="251636736" behindDoc="0" locked="0" layoutInCell="1" allowOverlap="1">
            <wp:simplePos x="0" y="0"/>
            <wp:positionH relativeFrom="page">
              <wp:posOffset>1445748</wp:posOffset>
            </wp:positionH>
            <wp:positionV relativeFrom="page">
              <wp:posOffset>7982985</wp:posOffset>
            </wp:positionV>
            <wp:extent cx="89326" cy="88677"/>
            <wp:effectExtent l="0" t="0" r="0" b="0"/>
            <wp:wrapNone/>
            <wp:docPr id="1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3.png"/>
                    <pic:cNvPicPr/>
                  </pic:nvPicPr>
                  <pic:blipFill>
                    <a:blip r:embed="rId15" cstate="print"/>
                    <a:stretch>
                      <a:fillRect/>
                    </a:stretch>
                  </pic:blipFill>
                  <pic:spPr>
                    <a:xfrm>
                      <a:off x="0" y="0"/>
                      <a:ext cx="89326" cy="88677"/>
                    </a:xfrm>
                    <a:prstGeom prst="rect">
                      <a:avLst/>
                    </a:prstGeom>
                  </pic:spPr>
                </pic:pic>
              </a:graphicData>
            </a:graphic>
          </wp:anchor>
        </w:drawing>
      </w:r>
      <w:r>
        <w:rPr>
          <w:noProof/>
        </w:rPr>
        <w:drawing>
          <wp:anchor distT="0" distB="0" distL="0" distR="0" simplePos="0" relativeHeight="251637760" behindDoc="0" locked="0" layoutInCell="1" allowOverlap="1">
            <wp:simplePos x="0" y="0"/>
            <wp:positionH relativeFrom="page">
              <wp:posOffset>1445748</wp:posOffset>
            </wp:positionH>
            <wp:positionV relativeFrom="page">
              <wp:posOffset>8168945</wp:posOffset>
            </wp:positionV>
            <wp:extent cx="89774" cy="88677"/>
            <wp:effectExtent l="0" t="0" r="0" b="0"/>
            <wp:wrapNone/>
            <wp:docPr id="1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3.png"/>
                    <pic:cNvPicPr/>
                  </pic:nvPicPr>
                  <pic:blipFill>
                    <a:blip r:embed="rId15" cstate="print"/>
                    <a:stretch>
                      <a:fillRect/>
                    </a:stretch>
                  </pic:blipFill>
                  <pic:spPr>
                    <a:xfrm>
                      <a:off x="0" y="0"/>
                      <a:ext cx="89774" cy="88677"/>
                    </a:xfrm>
                    <a:prstGeom prst="rect">
                      <a:avLst/>
                    </a:prstGeom>
                  </pic:spPr>
                </pic:pic>
              </a:graphicData>
            </a:graphic>
          </wp:anchor>
        </w:drawing>
      </w:r>
    </w:p>
    <w:p w:rsidR="00671716" w:rsidRDefault="00FC7DCD">
      <w:pPr>
        <w:tabs>
          <w:tab w:val="left" w:pos="4321"/>
          <w:tab w:val="left" w:pos="6132"/>
          <w:tab w:val="left" w:pos="7632"/>
        </w:tabs>
        <w:ind w:left="2762"/>
        <w:rPr>
          <w:sz w:val="20"/>
        </w:rPr>
      </w:pPr>
      <w:r>
        <w:rPr>
          <w:noProof/>
          <w:sz w:val="20"/>
        </w:rPr>
        <w:drawing>
          <wp:inline distT="0" distB="0" distL="0" distR="0">
            <wp:extent cx="182422" cy="528065"/>
            <wp:effectExtent l="0" t="0" r="0" b="0"/>
            <wp:docPr id="19"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4.png"/>
                    <pic:cNvPicPr/>
                  </pic:nvPicPr>
                  <pic:blipFill>
                    <a:blip r:embed="rId16" cstate="print"/>
                    <a:stretch>
                      <a:fillRect/>
                    </a:stretch>
                  </pic:blipFill>
                  <pic:spPr>
                    <a:xfrm>
                      <a:off x="0" y="0"/>
                      <a:ext cx="182422" cy="528065"/>
                    </a:xfrm>
                    <a:prstGeom prst="rect">
                      <a:avLst/>
                    </a:prstGeom>
                  </pic:spPr>
                </pic:pic>
              </a:graphicData>
            </a:graphic>
          </wp:inline>
        </w:drawing>
      </w:r>
      <w:r>
        <w:rPr>
          <w:sz w:val="20"/>
        </w:rPr>
        <w:tab/>
      </w:r>
      <w:r>
        <w:rPr>
          <w:noProof/>
          <w:sz w:val="20"/>
        </w:rPr>
        <w:drawing>
          <wp:inline distT="0" distB="0" distL="0" distR="0">
            <wp:extent cx="182422" cy="528065"/>
            <wp:effectExtent l="0" t="0" r="0" b="0"/>
            <wp:docPr id="2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4.png"/>
                    <pic:cNvPicPr/>
                  </pic:nvPicPr>
                  <pic:blipFill>
                    <a:blip r:embed="rId16" cstate="print"/>
                    <a:stretch>
                      <a:fillRect/>
                    </a:stretch>
                  </pic:blipFill>
                  <pic:spPr>
                    <a:xfrm>
                      <a:off x="0" y="0"/>
                      <a:ext cx="182422" cy="528065"/>
                    </a:xfrm>
                    <a:prstGeom prst="rect">
                      <a:avLst/>
                    </a:prstGeom>
                  </pic:spPr>
                </pic:pic>
              </a:graphicData>
            </a:graphic>
          </wp:inline>
        </w:drawing>
      </w:r>
      <w:r>
        <w:rPr>
          <w:sz w:val="20"/>
        </w:rPr>
        <w:tab/>
      </w:r>
      <w:r>
        <w:rPr>
          <w:noProof/>
          <w:sz w:val="20"/>
        </w:rPr>
        <w:drawing>
          <wp:inline distT="0" distB="0" distL="0" distR="0">
            <wp:extent cx="182422" cy="528065"/>
            <wp:effectExtent l="0" t="0" r="0" b="0"/>
            <wp:docPr id="23"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4.png"/>
                    <pic:cNvPicPr/>
                  </pic:nvPicPr>
                  <pic:blipFill>
                    <a:blip r:embed="rId16" cstate="print"/>
                    <a:stretch>
                      <a:fillRect/>
                    </a:stretch>
                  </pic:blipFill>
                  <pic:spPr>
                    <a:xfrm>
                      <a:off x="0" y="0"/>
                      <a:ext cx="182422" cy="528065"/>
                    </a:xfrm>
                    <a:prstGeom prst="rect">
                      <a:avLst/>
                    </a:prstGeom>
                  </pic:spPr>
                </pic:pic>
              </a:graphicData>
            </a:graphic>
          </wp:inline>
        </w:drawing>
      </w:r>
      <w:r>
        <w:rPr>
          <w:sz w:val="20"/>
        </w:rPr>
        <w:tab/>
      </w:r>
      <w:r>
        <w:rPr>
          <w:noProof/>
          <w:sz w:val="20"/>
        </w:rPr>
        <w:drawing>
          <wp:inline distT="0" distB="0" distL="0" distR="0">
            <wp:extent cx="182422" cy="528065"/>
            <wp:effectExtent l="0" t="0" r="0" b="0"/>
            <wp:docPr id="25"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4.png"/>
                    <pic:cNvPicPr/>
                  </pic:nvPicPr>
                  <pic:blipFill>
                    <a:blip r:embed="rId16" cstate="print"/>
                    <a:stretch>
                      <a:fillRect/>
                    </a:stretch>
                  </pic:blipFill>
                  <pic:spPr>
                    <a:xfrm>
                      <a:off x="0" y="0"/>
                      <a:ext cx="182422" cy="528065"/>
                    </a:xfrm>
                    <a:prstGeom prst="rect">
                      <a:avLst/>
                    </a:prstGeom>
                  </pic:spPr>
                </pic:pic>
              </a:graphicData>
            </a:graphic>
          </wp:inline>
        </w:drawing>
      </w:r>
    </w:p>
    <w:p w:rsidR="00671716" w:rsidRDefault="00FC7DCD">
      <w:pPr>
        <w:pStyle w:val="BodyText"/>
        <w:spacing w:before="3"/>
        <w:rPr>
          <w:sz w:val="13"/>
        </w:rPr>
      </w:pPr>
      <w:r>
        <w:pict>
          <v:shape id="_x0000_s1049" type="#_x0000_t202" style="position:absolute;margin-left:85.35pt;margin-top:11.05pt;width:405pt;height:149.25pt;z-index:-251634688;mso-wrap-distance-left:0;mso-wrap-distance-right:0;mso-position-horizontal-relative:page" filled="f" strokecolor="#f79546" strokeweight="2pt">
            <v:textbox inset="0,0,0,0">
              <w:txbxContent>
                <w:p w:rsidR="00671716" w:rsidRDefault="00FC7DCD">
                  <w:pPr>
                    <w:pStyle w:val="BodyText"/>
                    <w:spacing w:before="73"/>
                    <w:ind w:left="865"/>
                  </w:pPr>
                  <w:r>
                    <w:t>National training programme</w:t>
                  </w:r>
                </w:p>
                <w:p w:rsidR="00671716" w:rsidRDefault="00FC7DCD">
                  <w:pPr>
                    <w:pStyle w:val="BodyText"/>
                    <w:ind w:left="865" w:right="2580"/>
                    <w:jc w:val="both"/>
                  </w:pPr>
                  <w:r>
                    <w:t>Eligibility rules for national training programme Funding details of national training programme National provider details</w:t>
                  </w:r>
                </w:p>
                <w:p w:rsidR="00671716" w:rsidRDefault="00FC7DCD">
                  <w:pPr>
                    <w:pStyle w:val="BodyText"/>
                    <w:ind w:left="865" w:right="842"/>
                  </w:pPr>
                  <w:r>
                    <w:t>Link(s) to sources of information on national training programme Case Studies and good practices examples</w:t>
                  </w:r>
                </w:p>
                <w:p w:rsidR="00671716" w:rsidRDefault="00FC7DCD">
                  <w:pPr>
                    <w:pStyle w:val="BodyText"/>
                    <w:spacing w:line="293" w:lineRule="exact"/>
                    <w:ind w:left="865"/>
                    <w:jc w:val="both"/>
                  </w:pPr>
                  <w:r>
                    <w:t>Training Courses for Superv</w:t>
                  </w:r>
                  <w:r>
                    <w:t>isors/Mentors/Managers</w:t>
                  </w:r>
                </w:p>
              </w:txbxContent>
            </v:textbox>
            <w10:wrap type="topAndBottom" anchorx="page"/>
          </v:shape>
        </w:pict>
      </w:r>
    </w:p>
    <w:p w:rsidR="00671716" w:rsidRDefault="00671716">
      <w:pPr>
        <w:rPr>
          <w:sz w:val="13"/>
        </w:rPr>
        <w:sectPr w:rsidR="00671716">
          <w:type w:val="continuous"/>
          <w:pgSz w:w="11910" w:h="16840"/>
          <w:pgMar w:top="1460" w:right="420" w:bottom="280" w:left="900" w:header="720" w:footer="720" w:gutter="0"/>
          <w:cols w:space="720"/>
        </w:sectPr>
      </w:pPr>
    </w:p>
    <w:p w:rsidR="00671716" w:rsidRDefault="00671716">
      <w:pPr>
        <w:pStyle w:val="BodyText"/>
        <w:rPr>
          <w:sz w:val="20"/>
        </w:rPr>
      </w:pPr>
    </w:p>
    <w:p w:rsidR="00671716" w:rsidRDefault="00671716">
      <w:pPr>
        <w:pStyle w:val="BodyText"/>
        <w:spacing w:before="1"/>
        <w:rPr>
          <w:sz w:val="21"/>
        </w:rPr>
      </w:pPr>
    </w:p>
    <w:p w:rsidR="00671716" w:rsidRDefault="00FC7DCD">
      <w:pPr>
        <w:pStyle w:val="BodyText"/>
        <w:spacing w:before="52" w:line="360" w:lineRule="auto"/>
        <w:ind w:left="540"/>
      </w:pPr>
      <w:r>
        <w:t>Specifically,</w:t>
      </w:r>
      <w:r>
        <w:rPr>
          <w:spacing w:val="-13"/>
        </w:rPr>
        <w:t xml:space="preserve"> </w:t>
      </w:r>
      <w:r>
        <w:t>we</w:t>
      </w:r>
      <w:r>
        <w:rPr>
          <w:spacing w:val="-13"/>
        </w:rPr>
        <w:t xml:space="preserve"> </w:t>
      </w:r>
      <w:r>
        <w:t>adopt</w:t>
      </w:r>
      <w:r>
        <w:rPr>
          <w:spacing w:val="-12"/>
        </w:rPr>
        <w:t xml:space="preserve"> </w:t>
      </w:r>
      <w:r>
        <w:t>a</w:t>
      </w:r>
      <w:r>
        <w:rPr>
          <w:spacing w:val="-14"/>
        </w:rPr>
        <w:t xml:space="preserve"> </w:t>
      </w:r>
      <w:r>
        <w:t>coherent</w:t>
      </w:r>
      <w:r>
        <w:rPr>
          <w:spacing w:val="-12"/>
        </w:rPr>
        <w:t xml:space="preserve"> </w:t>
      </w:r>
      <w:r>
        <w:t>and</w:t>
      </w:r>
      <w:r>
        <w:rPr>
          <w:spacing w:val="-13"/>
        </w:rPr>
        <w:t xml:space="preserve"> </w:t>
      </w:r>
      <w:r>
        <w:t>a</w:t>
      </w:r>
      <w:r>
        <w:rPr>
          <w:spacing w:val="-11"/>
        </w:rPr>
        <w:t xml:space="preserve"> </w:t>
      </w:r>
      <w:r>
        <w:t>common</w:t>
      </w:r>
      <w:r>
        <w:rPr>
          <w:spacing w:val="-13"/>
        </w:rPr>
        <w:t xml:space="preserve"> </w:t>
      </w:r>
      <w:r>
        <w:t>structure</w:t>
      </w:r>
      <w:r>
        <w:rPr>
          <w:spacing w:val="-13"/>
        </w:rPr>
        <w:t xml:space="preserve"> </w:t>
      </w:r>
      <w:r>
        <w:t>and</w:t>
      </w:r>
      <w:r>
        <w:rPr>
          <w:spacing w:val="-14"/>
        </w:rPr>
        <w:t xml:space="preserve"> </w:t>
      </w:r>
      <w:r>
        <w:t>it</w:t>
      </w:r>
      <w:r>
        <w:rPr>
          <w:spacing w:val="-12"/>
        </w:rPr>
        <w:t xml:space="preserve"> </w:t>
      </w:r>
      <w:r>
        <w:t>was</w:t>
      </w:r>
      <w:r>
        <w:rPr>
          <w:spacing w:val="-12"/>
        </w:rPr>
        <w:t xml:space="preserve"> </w:t>
      </w:r>
      <w:r>
        <w:t>defined</w:t>
      </w:r>
      <w:r>
        <w:rPr>
          <w:spacing w:val="-12"/>
        </w:rPr>
        <w:t xml:space="preserve"> </w:t>
      </w:r>
      <w:r>
        <w:t>the</w:t>
      </w:r>
      <w:r>
        <w:rPr>
          <w:spacing w:val="-11"/>
        </w:rPr>
        <w:t xml:space="preserve"> </w:t>
      </w:r>
      <w:r>
        <w:t>contents</w:t>
      </w:r>
      <w:r>
        <w:rPr>
          <w:spacing w:val="-14"/>
        </w:rPr>
        <w:t xml:space="preserve"> </w:t>
      </w:r>
      <w:r>
        <w:t>that</w:t>
      </w:r>
      <w:r>
        <w:rPr>
          <w:spacing w:val="-13"/>
        </w:rPr>
        <w:t xml:space="preserve"> </w:t>
      </w:r>
      <w:r>
        <w:t>each partner will collect and share in the</w:t>
      </w:r>
      <w:r>
        <w:rPr>
          <w:spacing w:val="-1"/>
        </w:rPr>
        <w:t xml:space="preserve"> </w:t>
      </w:r>
      <w:r>
        <w:t>Hub.</w:t>
      </w:r>
    </w:p>
    <w:p w:rsidR="00671716" w:rsidRDefault="00FC7DCD">
      <w:pPr>
        <w:pStyle w:val="BodyText"/>
        <w:spacing w:before="2" w:line="360" w:lineRule="auto"/>
        <w:ind w:left="540" w:right="421"/>
        <w:jc w:val="both"/>
      </w:pPr>
      <w:r>
        <w:t>The</w:t>
      </w:r>
      <w:r>
        <w:rPr>
          <w:spacing w:val="-4"/>
        </w:rPr>
        <w:t xml:space="preserve"> </w:t>
      </w:r>
      <w:r>
        <w:t>Hub</w:t>
      </w:r>
      <w:r>
        <w:rPr>
          <w:spacing w:val="-3"/>
        </w:rPr>
        <w:t xml:space="preserve"> </w:t>
      </w:r>
      <w:r>
        <w:t>will</w:t>
      </w:r>
      <w:r>
        <w:rPr>
          <w:spacing w:val="-3"/>
        </w:rPr>
        <w:t xml:space="preserve"> </w:t>
      </w:r>
      <w:r>
        <w:t>have</w:t>
      </w:r>
      <w:r>
        <w:rPr>
          <w:spacing w:val="-2"/>
        </w:rPr>
        <w:t xml:space="preserve"> </w:t>
      </w:r>
      <w:r>
        <w:t>a</w:t>
      </w:r>
      <w:r>
        <w:rPr>
          <w:spacing w:val="-6"/>
        </w:rPr>
        <w:t xml:space="preserve"> </w:t>
      </w:r>
      <w:r>
        <w:t>front</w:t>
      </w:r>
      <w:r>
        <w:rPr>
          <w:spacing w:val="-2"/>
        </w:rPr>
        <w:t xml:space="preserve"> </w:t>
      </w:r>
      <w:r>
        <w:t>page</w:t>
      </w:r>
      <w:r>
        <w:rPr>
          <w:spacing w:val="-4"/>
        </w:rPr>
        <w:t xml:space="preserve"> </w:t>
      </w:r>
      <w:r>
        <w:t>with</w:t>
      </w:r>
      <w:r>
        <w:rPr>
          <w:spacing w:val="-2"/>
        </w:rPr>
        <w:t xml:space="preserve"> </w:t>
      </w:r>
      <w:r>
        <w:t>general</w:t>
      </w:r>
      <w:r>
        <w:rPr>
          <w:spacing w:val="-4"/>
        </w:rPr>
        <w:t xml:space="preserve"> </w:t>
      </w:r>
      <w:r>
        <w:t>information</w:t>
      </w:r>
      <w:r>
        <w:rPr>
          <w:spacing w:val="-2"/>
        </w:rPr>
        <w:t xml:space="preserve"> </w:t>
      </w:r>
      <w:r>
        <w:t>about</w:t>
      </w:r>
      <w:r>
        <w:rPr>
          <w:spacing w:val="-3"/>
        </w:rPr>
        <w:t xml:space="preserve"> </w:t>
      </w:r>
      <w:r>
        <w:t>project</w:t>
      </w:r>
      <w:r>
        <w:rPr>
          <w:spacing w:val="-3"/>
        </w:rPr>
        <w:t xml:space="preserve"> </w:t>
      </w:r>
      <w:r>
        <w:t>and</w:t>
      </w:r>
      <w:r>
        <w:rPr>
          <w:spacing w:val="-3"/>
        </w:rPr>
        <w:t xml:space="preserve"> </w:t>
      </w:r>
      <w:r>
        <w:t>the</w:t>
      </w:r>
      <w:r>
        <w:rPr>
          <w:spacing w:val="-3"/>
        </w:rPr>
        <w:t xml:space="preserve"> </w:t>
      </w:r>
      <w:r>
        <w:t>aim</w:t>
      </w:r>
      <w:r>
        <w:rPr>
          <w:spacing w:val="-4"/>
        </w:rPr>
        <w:t xml:space="preserve"> </w:t>
      </w:r>
      <w:r>
        <w:t>of</w:t>
      </w:r>
      <w:r>
        <w:rPr>
          <w:spacing w:val="-2"/>
        </w:rPr>
        <w:t xml:space="preserve"> </w:t>
      </w:r>
      <w:r>
        <w:t>the</w:t>
      </w:r>
      <w:r>
        <w:rPr>
          <w:spacing w:val="-4"/>
        </w:rPr>
        <w:t xml:space="preserve"> </w:t>
      </w:r>
      <w:r>
        <w:t>Hub,</w:t>
      </w:r>
      <w:r>
        <w:rPr>
          <w:spacing w:val="-2"/>
        </w:rPr>
        <w:t xml:space="preserve"> </w:t>
      </w:r>
      <w:r>
        <w:t>and then it will be divide in six pages (one per each partner country). Each partner country will provide national</w:t>
      </w:r>
      <w:r>
        <w:rPr>
          <w:spacing w:val="-14"/>
        </w:rPr>
        <w:t xml:space="preserve"> </w:t>
      </w:r>
      <w:r>
        <w:t>information</w:t>
      </w:r>
      <w:r>
        <w:rPr>
          <w:spacing w:val="-11"/>
        </w:rPr>
        <w:t xml:space="preserve"> </w:t>
      </w:r>
      <w:r>
        <w:t>and</w:t>
      </w:r>
      <w:r>
        <w:rPr>
          <w:spacing w:val="-12"/>
        </w:rPr>
        <w:t xml:space="preserve"> </w:t>
      </w:r>
      <w:r>
        <w:t>follow</w:t>
      </w:r>
      <w:r>
        <w:rPr>
          <w:spacing w:val="-13"/>
        </w:rPr>
        <w:t xml:space="preserve"> </w:t>
      </w:r>
      <w:r>
        <w:t>a</w:t>
      </w:r>
      <w:r>
        <w:rPr>
          <w:spacing w:val="-13"/>
        </w:rPr>
        <w:t xml:space="preserve"> </w:t>
      </w:r>
      <w:r>
        <w:t>similar</w:t>
      </w:r>
      <w:r>
        <w:rPr>
          <w:spacing w:val="-14"/>
        </w:rPr>
        <w:t xml:space="preserve"> </w:t>
      </w:r>
      <w:r>
        <w:t>structure</w:t>
      </w:r>
      <w:r>
        <w:rPr>
          <w:spacing w:val="-13"/>
        </w:rPr>
        <w:t xml:space="preserve"> </w:t>
      </w:r>
      <w:r>
        <w:t>to</w:t>
      </w:r>
      <w:r>
        <w:rPr>
          <w:spacing w:val="-14"/>
        </w:rPr>
        <w:t xml:space="preserve"> </w:t>
      </w:r>
      <w:r>
        <w:t>feed</w:t>
      </w:r>
      <w:r>
        <w:rPr>
          <w:spacing w:val="-10"/>
        </w:rPr>
        <w:t xml:space="preserve"> </w:t>
      </w:r>
      <w:r>
        <w:t>your</w:t>
      </w:r>
      <w:r>
        <w:rPr>
          <w:spacing w:val="-14"/>
        </w:rPr>
        <w:t xml:space="preserve"> </w:t>
      </w:r>
      <w:r>
        <w:t>own</w:t>
      </w:r>
      <w:r>
        <w:rPr>
          <w:spacing w:val="-13"/>
        </w:rPr>
        <w:t xml:space="preserve"> </w:t>
      </w:r>
      <w:r>
        <w:t>page.</w:t>
      </w:r>
      <w:r>
        <w:rPr>
          <w:spacing w:val="-12"/>
        </w:rPr>
        <w:t xml:space="preserve"> </w:t>
      </w:r>
      <w:r>
        <w:t>In</w:t>
      </w:r>
      <w:r>
        <w:rPr>
          <w:spacing w:val="-11"/>
        </w:rPr>
        <w:t xml:space="preserve"> </w:t>
      </w:r>
      <w:r>
        <w:t>concrete,</w:t>
      </w:r>
      <w:r>
        <w:rPr>
          <w:spacing w:val="-13"/>
        </w:rPr>
        <w:t xml:space="preserve"> </w:t>
      </w:r>
      <w:r>
        <w:t>the</w:t>
      </w:r>
      <w:r>
        <w:rPr>
          <w:spacing w:val="-16"/>
        </w:rPr>
        <w:t xml:space="preserve"> </w:t>
      </w:r>
      <w:r>
        <w:t>partner’s role are:</w:t>
      </w:r>
    </w:p>
    <w:p w:rsidR="00671716" w:rsidRDefault="00FC7DCD">
      <w:pPr>
        <w:pStyle w:val="BodyText"/>
        <w:spacing w:line="360" w:lineRule="auto"/>
        <w:ind w:left="1260" w:right="1182"/>
      </w:pPr>
      <w:r>
        <w:rPr>
          <w:noProof/>
        </w:rPr>
        <w:drawing>
          <wp:anchor distT="0" distB="0" distL="0" distR="0" simplePos="0" relativeHeight="251638784" behindDoc="0" locked="0" layoutInCell="1" allowOverlap="1">
            <wp:simplePos x="0" y="0"/>
            <wp:positionH relativeFrom="page">
              <wp:posOffset>1171428</wp:posOffset>
            </wp:positionH>
            <wp:positionV relativeFrom="paragraph">
              <wp:posOffset>37082</wp:posOffset>
            </wp:positionV>
            <wp:extent cx="90023" cy="88923"/>
            <wp:effectExtent l="0" t="0" r="0" b="0"/>
            <wp:wrapNone/>
            <wp:docPr id="2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3.png"/>
                    <pic:cNvPicPr/>
                  </pic:nvPicPr>
                  <pic:blipFill>
                    <a:blip r:embed="rId15" cstate="print"/>
                    <a:stretch>
                      <a:fillRect/>
                    </a:stretch>
                  </pic:blipFill>
                  <pic:spPr>
                    <a:xfrm>
                      <a:off x="0" y="0"/>
                      <a:ext cx="90023" cy="88923"/>
                    </a:xfrm>
                    <a:prstGeom prst="rect">
                      <a:avLst/>
                    </a:prstGeom>
                  </pic:spPr>
                </pic:pic>
              </a:graphicData>
            </a:graphic>
          </wp:anchor>
        </w:drawing>
      </w:r>
      <w:r>
        <w:rPr>
          <w:noProof/>
        </w:rPr>
        <w:drawing>
          <wp:anchor distT="0" distB="0" distL="0" distR="0" simplePos="0" relativeHeight="251639808" behindDoc="0" locked="0" layoutInCell="1" allowOverlap="1">
            <wp:simplePos x="0" y="0"/>
            <wp:positionH relativeFrom="page">
              <wp:posOffset>1171428</wp:posOffset>
            </wp:positionH>
            <wp:positionV relativeFrom="paragraph">
              <wp:posOffset>315847</wp:posOffset>
            </wp:positionV>
            <wp:extent cx="90023" cy="88923"/>
            <wp:effectExtent l="0" t="0" r="0" b="0"/>
            <wp:wrapNone/>
            <wp:docPr id="2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3.png"/>
                    <pic:cNvPicPr/>
                  </pic:nvPicPr>
                  <pic:blipFill>
                    <a:blip r:embed="rId15" cstate="print"/>
                    <a:stretch>
                      <a:fillRect/>
                    </a:stretch>
                  </pic:blipFill>
                  <pic:spPr>
                    <a:xfrm>
                      <a:off x="0" y="0"/>
                      <a:ext cx="90023" cy="88923"/>
                    </a:xfrm>
                    <a:prstGeom prst="rect">
                      <a:avLst/>
                    </a:prstGeom>
                  </pic:spPr>
                </pic:pic>
              </a:graphicData>
            </a:graphic>
          </wp:anchor>
        </w:drawing>
      </w:r>
      <w:r>
        <w:t>Translation of the main page of the TEXAPP Hub in the different partners languages Desk research about national apprenticeship programmes</w:t>
      </w:r>
    </w:p>
    <w:p w:rsidR="00671716" w:rsidRDefault="00FC7DCD">
      <w:pPr>
        <w:pStyle w:val="BodyText"/>
        <w:spacing w:line="360" w:lineRule="auto"/>
        <w:ind w:left="1260" w:right="3064"/>
      </w:pPr>
      <w:r>
        <w:rPr>
          <w:noProof/>
        </w:rPr>
        <w:drawing>
          <wp:anchor distT="0" distB="0" distL="0" distR="0" simplePos="0" relativeHeight="251640832" behindDoc="0" locked="0" layoutInCell="1" allowOverlap="1">
            <wp:simplePos x="0" y="0"/>
            <wp:positionH relativeFrom="page">
              <wp:posOffset>1171428</wp:posOffset>
            </wp:positionH>
            <wp:positionV relativeFrom="paragraph">
              <wp:posOffset>36541</wp:posOffset>
            </wp:positionV>
            <wp:extent cx="90023" cy="89370"/>
            <wp:effectExtent l="0" t="0" r="0" b="0"/>
            <wp:wrapNone/>
            <wp:docPr id="3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3.png"/>
                    <pic:cNvPicPr/>
                  </pic:nvPicPr>
                  <pic:blipFill>
                    <a:blip r:embed="rId15" cstate="print"/>
                    <a:stretch>
                      <a:fillRect/>
                    </a:stretch>
                  </pic:blipFill>
                  <pic:spPr>
                    <a:xfrm>
                      <a:off x="0" y="0"/>
                      <a:ext cx="90023" cy="89370"/>
                    </a:xfrm>
                    <a:prstGeom prst="rect">
                      <a:avLst/>
                    </a:prstGeom>
                  </pic:spPr>
                </pic:pic>
              </a:graphicData>
            </a:graphic>
          </wp:anchor>
        </w:drawing>
      </w:r>
      <w:r>
        <w:rPr>
          <w:noProof/>
        </w:rPr>
        <w:drawing>
          <wp:anchor distT="0" distB="0" distL="0" distR="0" simplePos="0" relativeHeight="251641856" behindDoc="0" locked="0" layoutInCell="1" allowOverlap="1">
            <wp:simplePos x="0" y="0"/>
            <wp:positionH relativeFrom="page">
              <wp:posOffset>1171428</wp:posOffset>
            </wp:positionH>
            <wp:positionV relativeFrom="paragraph">
              <wp:posOffset>315847</wp:posOffset>
            </wp:positionV>
            <wp:extent cx="90023" cy="88923"/>
            <wp:effectExtent l="0" t="0" r="0" b="0"/>
            <wp:wrapNone/>
            <wp:docPr id="3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3.png"/>
                    <pic:cNvPicPr/>
                  </pic:nvPicPr>
                  <pic:blipFill>
                    <a:blip r:embed="rId15" cstate="print"/>
                    <a:stretch>
                      <a:fillRect/>
                    </a:stretch>
                  </pic:blipFill>
                  <pic:spPr>
                    <a:xfrm>
                      <a:off x="0" y="0"/>
                      <a:ext cx="90023" cy="88923"/>
                    </a:xfrm>
                    <a:prstGeom prst="rect">
                      <a:avLst/>
                    </a:prstGeom>
                  </pic:spPr>
                </pic:pic>
              </a:graphicData>
            </a:graphic>
          </wp:anchor>
        </w:drawing>
      </w:r>
      <w:r>
        <w:t>Provide national information about apprenticeship programmes Be in charge and update information</w:t>
      </w:r>
    </w:p>
    <w:p w:rsidR="00671716" w:rsidRDefault="00FC7DCD">
      <w:pPr>
        <w:pStyle w:val="BodyText"/>
        <w:spacing w:line="292" w:lineRule="exact"/>
        <w:ind w:left="1260"/>
      </w:pPr>
      <w:r>
        <w:rPr>
          <w:noProof/>
        </w:rPr>
        <w:drawing>
          <wp:anchor distT="0" distB="0" distL="0" distR="0" simplePos="0" relativeHeight="251642880" behindDoc="0" locked="0" layoutInCell="1" allowOverlap="1">
            <wp:simplePos x="0" y="0"/>
            <wp:positionH relativeFrom="page">
              <wp:posOffset>1171428</wp:posOffset>
            </wp:positionH>
            <wp:positionV relativeFrom="paragraph">
              <wp:posOffset>36506</wp:posOffset>
            </wp:positionV>
            <wp:extent cx="90023" cy="88923"/>
            <wp:effectExtent l="0" t="0" r="0" b="0"/>
            <wp:wrapNone/>
            <wp:docPr id="3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3.png"/>
                    <pic:cNvPicPr/>
                  </pic:nvPicPr>
                  <pic:blipFill>
                    <a:blip r:embed="rId15" cstate="print"/>
                    <a:stretch>
                      <a:fillRect/>
                    </a:stretch>
                  </pic:blipFill>
                  <pic:spPr>
                    <a:xfrm>
                      <a:off x="0" y="0"/>
                      <a:ext cx="90023" cy="88923"/>
                    </a:xfrm>
                    <a:prstGeom prst="rect">
                      <a:avLst/>
                    </a:prstGeom>
                  </pic:spPr>
                </pic:pic>
              </a:graphicData>
            </a:graphic>
          </wp:anchor>
        </w:drawing>
      </w:r>
      <w:r>
        <w:t xml:space="preserve">Monitoring of the </w:t>
      </w:r>
      <w:r>
        <w:t>national page information</w:t>
      </w:r>
    </w:p>
    <w:p w:rsidR="00671716" w:rsidRDefault="00671716">
      <w:pPr>
        <w:pStyle w:val="BodyText"/>
      </w:pPr>
    </w:p>
    <w:p w:rsidR="00671716" w:rsidRDefault="00671716">
      <w:pPr>
        <w:pStyle w:val="BodyText"/>
        <w:spacing w:before="1"/>
      </w:pPr>
    </w:p>
    <w:p w:rsidR="00671716" w:rsidRDefault="00FC7DCD">
      <w:pPr>
        <w:pStyle w:val="BodyText"/>
        <w:ind w:left="540"/>
      </w:pPr>
      <w:r>
        <w:t>Roadmap adoted by partners for definition of the Institutional Setup:</w:t>
      </w:r>
    </w:p>
    <w:p w:rsidR="00671716" w:rsidRDefault="00FC7DCD">
      <w:pPr>
        <w:pStyle w:val="BodyText"/>
        <w:rPr>
          <w:sz w:val="17"/>
        </w:rPr>
      </w:pPr>
      <w:r>
        <w:pict>
          <v:group id="_x0000_s1046" style="position:absolute;margin-left:71.4pt;margin-top:12.35pt;width:115.5pt;height:94.05pt;z-index:-251633664;mso-wrap-distance-left:0;mso-wrap-distance-right:0;mso-position-horizontal-relative:page" coordorigin="1428,247" coordsize="2310,1881">
            <v:shape id="_x0000_s1048" style="position:absolute;left:1447;top:267;width:2270;height:1841" coordorigin="1448,267" coordsize="2270,1841" path="m1448,451r14,-71l1502,321r58,-39l1632,267r1901,l3605,282r58,39l3703,380r14,71l3717,1924r-14,72l3663,2054r-58,40l3533,2108r-1901,l1560,2094r-58,-40l1462,1996r-14,-72l1448,451xe" filled="f" strokecolor="#df863e" strokeweight="2pt">
              <v:path arrowok="t"/>
            </v:shape>
            <v:shape id="_x0000_s1047" type="#_x0000_t202" style="position:absolute;left:1427;top:247;width:2310;height:1881" filled="f" stroked="f">
              <v:textbox inset="0,0,0,0">
                <w:txbxContent>
                  <w:p w:rsidR="00671716" w:rsidRDefault="00671716">
                    <w:pPr>
                      <w:spacing w:before="4"/>
                      <w:rPr>
                        <w:sz w:val="33"/>
                      </w:rPr>
                    </w:pPr>
                  </w:p>
                  <w:p w:rsidR="00671716" w:rsidRDefault="00FC7DCD">
                    <w:pPr>
                      <w:spacing w:line="216" w:lineRule="auto"/>
                      <w:ind w:left="209" w:right="209"/>
                      <w:jc w:val="center"/>
                      <w:rPr>
                        <w:sz w:val="24"/>
                      </w:rPr>
                    </w:pPr>
                    <w:r>
                      <w:rPr>
                        <w:sz w:val="24"/>
                      </w:rPr>
                      <w:t>Provide companies with information about training programme/s</w:t>
                    </w:r>
                  </w:p>
                </w:txbxContent>
              </v:textbox>
            </v:shape>
            <w10:wrap type="topAndBottom" anchorx="page"/>
          </v:group>
        </w:pict>
      </w:r>
      <w:r>
        <w:pict>
          <v:shape id="_x0000_s1045" style="position:absolute;margin-left:197.2pt;margin-top:45.3pt;width:24.1pt;height:28.15pt;z-index:-251632640;mso-wrap-distance-left:0;mso-wrap-distance-right:0;mso-position-horizontal-relative:page" coordorigin="3944,906" coordsize="482,563" path="m4185,906r,113l3944,1019r,337l4185,1356r,113l4425,1188,4185,906xe" fillcolor="#f9c8af" stroked="f">
            <v:path arrowok="t"/>
            <w10:wrap type="topAndBottom" anchorx="page"/>
          </v:shape>
        </w:pict>
      </w:r>
      <w:r>
        <w:pict>
          <v:group id="_x0000_s1042" style="position:absolute;margin-left:230.25pt;margin-top:12.35pt;width:115.5pt;height:94.05pt;z-index:-251631616;mso-wrap-distance-left:0;mso-wrap-distance-right:0;mso-position-horizontal-relative:page" coordorigin="4605,247" coordsize="2310,1881">
            <v:shape id="_x0000_s1044" style="position:absolute;left:4625;top:267;width:2270;height:1841" coordorigin="4625,267" coordsize="2270,1841" path="m4625,451r15,-71l4679,321r59,-39l4809,267r1902,l6782,282r59,39l6880,380r15,71l6895,1924r-15,72l6841,2054r-59,40l6711,2108r-1902,l4738,2094r-59,-40l4640,1996r-15,-72l4625,451xe" filled="f" strokecolor="#df863e" strokeweight="2pt">
              <v:path arrowok="t"/>
            </v:shape>
            <v:shape id="_x0000_s1043" type="#_x0000_t202" style="position:absolute;left:4605;top:247;width:2310;height:1881" filled="f" stroked="f">
              <v:textbox inset="0,0,0,0">
                <w:txbxContent>
                  <w:p w:rsidR="00671716" w:rsidRDefault="00671716">
                    <w:pPr>
                      <w:spacing w:before="6"/>
                    </w:pPr>
                  </w:p>
                  <w:p w:rsidR="00671716" w:rsidRDefault="00FC7DCD">
                    <w:pPr>
                      <w:spacing w:before="1" w:line="216" w:lineRule="auto"/>
                      <w:ind w:left="192" w:right="188" w:hanging="4"/>
                      <w:jc w:val="center"/>
                      <w:rPr>
                        <w:sz w:val="24"/>
                      </w:rPr>
                    </w:pPr>
                    <w:r>
                      <w:rPr>
                        <w:sz w:val="24"/>
                      </w:rPr>
                      <w:t>Identify and share good practice on training</w:t>
                    </w:r>
                    <w:r>
                      <w:rPr>
                        <w:spacing w:val="-15"/>
                        <w:sz w:val="24"/>
                      </w:rPr>
                      <w:t xml:space="preserve"> </w:t>
                    </w:r>
                    <w:r>
                      <w:rPr>
                        <w:sz w:val="24"/>
                      </w:rPr>
                      <w:t>(operations and delivery) with companies</w:t>
                    </w:r>
                  </w:p>
                </w:txbxContent>
              </v:textbox>
            </v:shape>
            <w10:wrap type="topAndBottom" anchorx="page"/>
          </v:group>
        </w:pict>
      </w:r>
      <w:r>
        <w:pict>
          <v:shape id="_x0000_s1041" style="position:absolute;margin-left:356.1pt;margin-top:45.3pt;width:24.1pt;height:28.15pt;z-index:-251630592;mso-wrap-distance-left:0;mso-wrap-distance-right:0;mso-position-horizontal-relative:page" coordorigin="7122,906" coordsize="482,563" path="m7362,906r,113l7122,1019r,337l7362,1356r,113l7603,1188,7362,906xe" fillcolor="#f9c8af" stroked="f">
            <v:path arrowok="t"/>
            <w10:wrap type="topAndBottom" anchorx="page"/>
          </v:shape>
        </w:pict>
      </w:r>
      <w:r>
        <w:pict>
          <v:group id="_x0000_s1038" style="position:absolute;margin-left:389.15pt;margin-top:12.35pt;width:115.5pt;height:94.05pt;z-index:-251629568;mso-wrap-distance-left:0;mso-wrap-distance-right:0;mso-position-horizontal-relative:page" coordorigin="7783,247" coordsize="2310,1881">
            <v:shape id="_x0000_s1040" style="position:absolute;left:7802;top:267;width:2270;height:1841" coordorigin="7803,267" coordsize="2270,1841" path="m7803,451r14,-71l7857,321r58,-39l7987,267r1901,l9960,282r59,39l10058,380r14,71l10072,1924r-14,72l10019,2054r-59,40l9888,2108r-1901,l7915,2094r-58,-40l7817,1996r-14,-72l7803,451xe" filled="f" strokecolor="#df863e" strokeweight="2pt">
              <v:path arrowok="t"/>
            </v:shape>
            <v:shape id="_x0000_s1039" type="#_x0000_t202" style="position:absolute;left:7782;top:247;width:2310;height:1881" filled="f" stroked="f">
              <v:textbox inset="0,0,0,0">
                <w:txbxContent>
                  <w:p w:rsidR="00671716" w:rsidRDefault="00FC7DCD">
                    <w:pPr>
                      <w:spacing w:before="144" w:line="216" w:lineRule="auto"/>
                      <w:ind w:left="173" w:right="169" w:hanging="2"/>
                      <w:jc w:val="center"/>
                      <w:rPr>
                        <w:sz w:val="24"/>
                      </w:rPr>
                    </w:pPr>
                    <w:r>
                      <w:rPr>
                        <w:sz w:val="24"/>
                      </w:rPr>
                      <w:t xml:space="preserve">Improve the supply of young people to the </w:t>
                    </w:r>
                    <w:r>
                      <w:rPr>
                        <w:spacing w:val="-4"/>
                        <w:sz w:val="24"/>
                      </w:rPr>
                      <w:t xml:space="preserve">sector, </w:t>
                    </w:r>
                    <w:r>
                      <w:rPr>
                        <w:sz w:val="24"/>
                      </w:rPr>
                      <w:t>including new company approaches to training</w:t>
                    </w:r>
                  </w:p>
                </w:txbxContent>
              </v:textbox>
            </v:shape>
            <w10:wrap type="topAndBottom" anchorx="page"/>
          </v:group>
        </w:pict>
      </w:r>
    </w:p>
    <w:p w:rsidR="00671716" w:rsidRDefault="00671716">
      <w:pPr>
        <w:pStyle w:val="BodyText"/>
      </w:pPr>
    </w:p>
    <w:p w:rsidR="00671716" w:rsidRDefault="00671716">
      <w:pPr>
        <w:pStyle w:val="BodyText"/>
        <w:spacing w:before="1"/>
        <w:rPr>
          <w:sz w:val="30"/>
        </w:rPr>
      </w:pPr>
    </w:p>
    <w:p w:rsidR="00671716" w:rsidRDefault="00FC7DCD">
      <w:pPr>
        <w:pStyle w:val="Heading2"/>
        <w:spacing w:before="0"/>
      </w:pPr>
      <w:r>
        <w:t>Provide companies with information about training programme/s</w:t>
      </w:r>
    </w:p>
    <w:p w:rsidR="00671716" w:rsidRDefault="00FC7DCD">
      <w:pPr>
        <w:pStyle w:val="BodyText"/>
        <w:spacing w:before="147" w:line="360" w:lineRule="auto"/>
        <w:ind w:left="540" w:right="330"/>
      </w:pPr>
      <w:r>
        <w:t>Partners will adopt an active and integrative strategy that include different ways for provide the best information on training programmes to companies.</w:t>
      </w:r>
    </w:p>
    <w:p w:rsidR="00671716" w:rsidRDefault="00FC7DCD">
      <w:pPr>
        <w:pStyle w:val="BodyText"/>
        <w:spacing w:line="292" w:lineRule="exact"/>
        <w:ind w:left="540"/>
      </w:pPr>
      <w:r>
        <w:t>The strategy include:</w:t>
      </w:r>
    </w:p>
    <w:p w:rsidR="00671716" w:rsidRDefault="00FC7DCD">
      <w:pPr>
        <w:pStyle w:val="ListParagraph"/>
        <w:numPr>
          <w:ilvl w:val="0"/>
          <w:numId w:val="3"/>
        </w:numPr>
        <w:tabs>
          <w:tab w:val="left" w:pos="1981"/>
        </w:tabs>
        <w:spacing w:before="146"/>
        <w:rPr>
          <w:sz w:val="24"/>
        </w:rPr>
      </w:pPr>
      <w:r>
        <w:rPr>
          <w:sz w:val="24"/>
        </w:rPr>
        <w:t>Cooperation with Na</w:t>
      </w:r>
      <w:r>
        <w:rPr>
          <w:sz w:val="24"/>
        </w:rPr>
        <w:t>tional Authority for</w:t>
      </w:r>
      <w:r>
        <w:rPr>
          <w:spacing w:val="-6"/>
          <w:sz w:val="24"/>
        </w:rPr>
        <w:t xml:space="preserve"> </w:t>
      </w:r>
      <w:r>
        <w:rPr>
          <w:sz w:val="24"/>
        </w:rPr>
        <w:t>Apprenticeship;</w:t>
      </w:r>
    </w:p>
    <w:p w:rsidR="00671716" w:rsidRDefault="00FC7DCD">
      <w:pPr>
        <w:pStyle w:val="ListParagraph"/>
        <w:numPr>
          <w:ilvl w:val="0"/>
          <w:numId w:val="3"/>
        </w:numPr>
        <w:tabs>
          <w:tab w:val="left" w:pos="1981"/>
        </w:tabs>
        <w:spacing w:before="138" w:line="355" w:lineRule="auto"/>
        <w:ind w:right="424"/>
        <w:jc w:val="both"/>
        <w:rPr>
          <w:sz w:val="24"/>
        </w:rPr>
      </w:pPr>
      <w:r>
        <w:rPr>
          <w:sz w:val="24"/>
        </w:rPr>
        <w:t>Promote services to members and other companies in the sector - Face-to-face sessions in the companies, Face-to-face sessions in partners facilities, Fairs/seminars/workshops;</w:t>
      </w:r>
    </w:p>
    <w:p w:rsidR="00671716" w:rsidRDefault="00FC7DCD">
      <w:pPr>
        <w:pStyle w:val="ListParagraph"/>
        <w:numPr>
          <w:ilvl w:val="0"/>
          <w:numId w:val="3"/>
        </w:numPr>
        <w:tabs>
          <w:tab w:val="left" w:pos="1981"/>
        </w:tabs>
        <w:spacing w:before="10" w:line="355" w:lineRule="auto"/>
        <w:ind w:right="423"/>
        <w:jc w:val="both"/>
        <w:rPr>
          <w:sz w:val="24"/>
        </w:rPr>
      </w:pPr>
      <w:r>
        <w:rPr>
          <w:sz w:val="24"/>
        </w:rPr>
        <w:t>Provide general information on apprenticesh</w:t>
      </w:r>
      <w:r>
        <w:rPr>
          <w:sz w:val="24"/>
        </w:rPr>
        <w:t>ip and training programmes - through partners</w:t>
      </w:r>
      <w:r>
        <w:rPr>
          <w:spacing w:val="-4"/>
          <w:sz w:val="24"/>
        </w:rPr>
        <w:t xml:space="preserve"> </w:t>
      </w:r>
      <w:r>
        <w:rPr>
          <w:sz w:val="24"/>
        </w:rPr>
        <w:t>webpage,</w:t>
      </w:r>
      <w:r>
        <w:rPr>
          <w:spacing w:val="-7"/>
          <w:sz w:val="24"/>
        </w:rPr>
        <w:t xml:space="preserve"> </w:t>
      </w:r>
      <w:r>
        <w:rPr>
          <w:sz w:val="24"/>
        </w:rPr>
        <w:t>newsletters,</w:t>
      </w:r>
      <w:r>
        <w:rPr>
          <w:spacing w:val="-5"/>
          <w:sz w:val="24"/>
        </w:rPr>
        <w:t xml:space="preserve"> </w:t>
      </w:r>
      <w:r>
        <w:rPr>
          <w:sz w:val="24"/>
        </w:rPr>
        <w:t>news</w:t>
      </w:r>
      <w:r>
        <w:rPr>
          <w:spacing w:val="-6"/>
          <w:sz w:val="24"/>
        </w:rPr>
        <w:t xml:space="preserve"> </w:t>
      </w:r>
      <w:r>
        <w:rPr>
          <w:sz w:val="24"/>
        </w:rPr>
        <w:t>on</w:t>
      </w:r>
      <w:r>
        <w:rPr>
          <w:spacing w:val="-5"/>
          <w:sz w:val="24"/>
        </w:rPr>
        <w:t xml:space="preserve"> </w:t>
      </w:r>
      <w:r>
        <w:rPr>
          <w:sz w:val="24"/>
        </w:rPr>
        <w:t>the</w:t>
      </w:r>
      <w:r>
        <w:rPr>
          <w:spacing w:val="-7"/>
          <w:sz w:val="24"/>
        </w:rPr>
        <w:t xml:space="preserve"> </w:t>
      </w:r>
      <w:r>
        <w:rPr>
          <w:sz w:val="24"/>
        </w:rPr>
        <w:t>journals</w:t>
      </w:r>
      <w:r>
        <w:rPr>
          <w:spacing w:val="-5"/>
          <w:sz w:val="24"/>
        </w:rPr>
        <w:t xml:space="preserve"> </w:t>
      </w:r>
      <w:r>
        <w:rPr>
          <w:sz w:val="24"/>
        </w:rPr>
        <w:t>(regionals</w:t>
      </w:r>
      <w:r>
        <w:rPr>
          <w:spacing w:val="-5"/>
          <w:sz w:val="24"/>
        </w:rPr>
        <w:t xml:space="preserve"> </w:t>
      </w:r>
      <w:r>
        <w:rPr>
          <w:sz w:val="24"/>
        </w:rPr>
        <w:t>and</w:t>
      </w:r>
      <w:r>
        <w:rPr>
          <w:spacing w:val="-2"/>
          <w:sz w:val="24"/>
        </w:rPr>
        <w:t xml:space="preserve"> </w:t>
      </w:r>
      <w:r>
        <w:rPr>
          <w:sz w:val="24"/>
        </w:rPr>
        <w:t>national,</w:t>
      </w:r>
      <w:r>
        <w:rPr>
          <w:spacing w:val="-5"/>
          <w:sz w:val="24"/>
        </w:rPr>
        <w:t xml:space="preserve"> </w:t>
      </w:r>
      <w:r>
        <w:rPr>
          <w:sz w:val="24"/>
        </w:rPr>
        <w:t>textile journals); social media, conferences and</w:t>
      </w:r>
      <w:r>
        <w:rPr>
          <w:spacing w:val="-4"/>
          <w:sz w:val="24"/>
        </w:rPr>
        <w:t xml:space="preserve"> </w:t>
      </w:r>
      <w:r>
        <w:rPr>
          <w:sz w:val="24"/>
        </w:rPr>
        <w:t>workshops.</w:t>
      </w:r>
    </w:p>
    <w:p w:rsidR="00671716" w:rsidRDefault="00671716">
      <w:pPr>
        <w:spacing w:line="355" w:lineRule="auto"/>
        <w:jc w:val="both"/>
        <w:rPr>
          <w:sz w:val="24"/>
        </w:rPr>
        <w:sectPr w:rsidR="00671716">
          <w:pgSz w:w="11910" w:h="16840"/>
          <w:pgMar w:top="1540" w:right="420" w:bottom="480" w:left="900" w:header="834" w:footer="220" w:gutter="0"/>
          <w:cols w:space="720"/>
        </w:sectPr>
      </w:pPr>
    </w:p>
    <w:p w:rsidR="00671716" w:rsidRDefault="00671716">
      <w:pPr>
        <w:pStyle w:val="BodyText"/>
        <w:rPr>
          <w:sz w:val="20"/>
        </w:rPr>
      </w:pPr>
    </w:p>
    <w:p w:rsidR="00671716" w:rsidRDefault="00671716">
      <w:pPr>
        <w:pStyle w:val="BodyText"/>
        <w:spacing w:before="1"/>
        <w:rPr>
          <w:sz w:val="21"/>
        </w:rPr>
      </w:pPr>
    </w:p>
    <w:p w:rsidR="00671716" w:rsidRDefault="00FC7DCD">
      <w:pPr>
        <w:pStyle w:val="BodyText"/>
        <w:spacing w:before="52"/>
        <w:ind w:left="1260"/>
      </w:pPr>
      <w:r>
        <w:rPr>
          <w:noProof/>
        </w:rPr>
        <w:drawing>
          <wp:anchor distT="0" distB="0" distL="0" distR="0" simplePos="0" relativeHeight="251643904" behindDoc="0" locked="0" layoutInCell="1" allowOverlap="1">
            <wp:simplePos x="0" y="0"/>
            <wp:positionH relativeFrom="page">
              <wp:posOffset>1171428</wp:posOffset>
            </wp:positionH>
            <wp:positionV relativeFrom="paragraph">
              <wp:posOffset>69942</wp:posOffset>
            </wp:positionV>
            <wp:extent cx="90023" cy="89370"/>
            <wp:effectExtent l="0" t="0" r="0" b="0"/>
            <wp:wrapNone/>
            <wp:docPr id="3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3.png"/>
                    <pic:cNvPicPr/>
                  </pic:nvPicPr>
                  <pic:blipFill>
                    <a:blip r:embed="rId15" cstate="print"/>
                    <a:stretch>
                      <a:fillRect/>
                    </a:stretch>
                  </pic:blipFill>
                  <pic:spPr>
                    <a:xfrm>
                      <a:off x="0" y="0"/>
                      <a:ext cx="90023" cy="89370"/>
                    </a:xfrm>
                    <a:prstGeom prst="rect">
                      <a:avLst/>
                    </a:prstGeom>
                  </pic:spPr>
                </pic:pic>
              </a:graphicData>
            </a:graphic>
          </wp:anchor>
        </w:drawing>
      </w:r>
      <w:r>
        <w:t>Promotional activities</w:t>
      </w:r>
    </w:p>
    <w:p w:rsidR="00671716" w:rsidRDefault="00FC7DCD">
      <w:pPr>
        <w:pStyle w:val="ListParagraph"/>
        <w:numPr>
          <w:ilvl w:val="0"/>
          <w:numId w:val="3"/>
        </w:numPr>
        <w:tabs>
          <w:tab w:val="left" w:pos="1981"/>
        </w:tabs>
        <w:spacing w:before="146"/>
        <w:rPr>
          <w:sz w:val="24"/>
        </w:rPr>
      </w:pPr>
      <w:r>
        <w:rPr>
          <w:sz w:val="24"/>
        </w:rPr>
        <w:t>Flyers, booklet,</w:t>
      </w:r>
      <w:r>
        <w:rPr>
          <w:spacing w:val="-3"/>
          <w:sz w:val="24"/>
        </w:rPr>
        <w:t xml:space="preserve"> </w:t>
      </w:r>
      <w:r>
        <w:rPr>
          <w:sz w:val="24"/>
        </w:rPr>
        <w:t>banner</w:t>
      </w:r>
    </w:p>
    <w:p w:rsidR="00671716" w:rsidRDefault="00671716">
      <w:pPr>
        <w:pStyle w:val="BodyText"/>
        <w:rPr>
          <w:sz w:val="20"/>
        </w:rPr>
      </w:pPr>
    </w:p>
    <w:p w:rsidR="00671716" w:rsidRDefault="00671716">
      <w:pPr>
        <w:pStyle w:val="BodyText"/>
        <w:spacing w:before="4"/>
        <w:rPr>
          <w:sz w:val="23"/>
        </w:rPr>
      </w:pPr>
    </w:p>
    <w:p w:rsidR="00671716" w:rsidRDefault="00FC7DCD">
      <w:pPr>
        <w:pStyle w:val="Heading2"/>
        <w:spacing w:before="51"/>
      </w:pPr>
      <w:r>
        <w:t>Identify and share good practice on training (operations and delivery) with companies</w:t>
      </w:r>
    </w:p>
    <w:p w:rsidR="00671716" w:rsidRDefault="00FC7DCD">
      <w:pPr>
        <w:pStyle w:val="BodyText"/>
        <w:spacing w:before="147" w:line="360" w:lineRule="auto"/>
        <w:ind w:left="540" w:right="330"/>
      </w:pPr>
      <w:r>
        <w:t>Partners will use different communication channels to share good practice on training, the strategy of communication integrate social contact and face-to-face contact.</w:t>
      </w:r>
    </w:p>
    <w:p w:rsidR="00671716" w:rsidRDefault="00FC7DCD">
      <w:pPr>
        <w:pStyle w:val="BodyText"/>
        <w:spacing w:line="360" w:lineRule="auto"/>
        <w:ind w:left="540" w:right="330"/>
      </w:pPr>
      <w:r>
        <w:t>Sh</w:t>
      </w:r>
      <w:r>
        <w:t>aring ideas, and learning from best practices from the experts in the field is one of the best way to put in common ideas and experience.</w:t>
      </w:r>
    </w:p>
    <w:p w:rsidR="00671716" w:rsidRDefault="00FC7DCD">
      <w:pPr>
        <w:pStyle w:val="BodyText"/>
        <w:ind w:left="540"/>
      </w:pPr>
      <w:r>
        <w:t>Methods used by partners for sharing best practices:</w:t>
      </w:r>
    </w:p>
    <w:p w:rsidR="00671716" w:rsidRDefault="00FC7DCD">
      <w:pPr>
        <w:pStyle w:val="BodyText"/>
        <w:spacing w:before="145" w:line="360" w:lineRule="auto"/>
        <w:ind w:left="1260" w:right="428"/>
        <w:jc w:val="both"/>
      </w:pPr>
      <w:r>
        <w:rPr>
          <w:noProof/>
        </w:rPr>
        <w:drawing>
          <wp:anchor distT="0" distB="0" distL="0" distR="0" simplePos="0" relativeHeight="251644928" behindDoc="0" locked="0" layoutInCell="1" allowOverlap="1">
            <wp:simplePos x="0" y="0"/>
            <wp:positionH relativeFrom="page">
              <wp:posOffset>1171428</wp:posOffset>
            </wp:positionH>
            <wp:positionV relativeFrom="paragraph">
              <wp:posOffset>129029</wp:posOffset>
            </wp:positionV>
            <wp:extent cx="90023" cy="88923"/>
            <wp:effectExtent l="0" t="0" r="0" b="0"/>
            <wp:wrapNone/>
            <wp:docPr id="3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3.png"/>
                    <pic:cNvPicPr/>
                  </pic:nvPicPr>
                  <pic:blipFill>
                    <a:blip r:embed="rId15" cstate="print"/>
                    <a:stretch>
                      <a:fillRect/>
                    </a:stretch>
                  </pic:blipFill>
                  <pic:spPr>
                    <a:xfrm>
                      <a:off x="0" y="0"/>
                      <a:ext cx="90023" cy="88923"/>
                    </a:xfrm>
                    <a:prstGeom prst="rect">
                      <a:avLst/>
                    </a:prstGeom>
                  </pic:spPr>
                </pic:pic>
              </a:graphicData>
            </a:graphic>
          </wp:anchor>
        </w:drawing>
      </w:r>
      <w:r>
        <w:t>Write about it - Write clearly, concisely, and professionally ab</w:t>
      </w:r>
      <w:r>
        <w:t>out apprenticeship programmes experience undertaken;</w:t>
      </w:r>
    </w:p>
    <w:p w:rsidR="00671716" w:rsidRDefault="00FC7DCD">
      <w:pPr>
        <w:pStyle w:val="ListParagraph"/>
        <w:numPr>
          <w:ilvl w:val="1"/>
          <w:numId w:val="4"/>
        </w:numPr>
        <w:tabs>
          <w:tab w:val="left" w:pos="1261"/>
        </w:tabs>
        <w:spacing w:before="2" w:line="360" w:lineRule="auto"/>
        <w:ind w:right="423"/>
        <w:jc w:val="both"/>
        <w:rPr>
          <w:sz w:val="24"/>
        </w:rPr>
      </w:pPr>
      <w:r>
        <w:rPr>
          <w:sz w:val="24"/>
        </w:rPr>
        <w:t>Speak</w:t>
      </w:r>
      <w:r>
        <w:rPr>
          <w:spacing w:val="-11"/>
          <w:sz w:val="24"/>
        </w:rPr>
        <w:t xml:space="preserve"> </w:t>
      </w:r>
      <w:r>
        <w:rPr>
          <w:sz w:val="24"/>
        </w:rPr>
        <w:t>about</w:t>
      </w:r>
      <w:r>
        <w:rPr>
          <w:spacing w:val="-8"/>
          <w:sz w:val="24"/>
        </w:rPr>
        <w:t xml:space="preserve"> </w:t>
      </w:r>
      <w:r>
        <w:rPr>
          <w:sz w:val="24"/>
        </w:rPr>
        <w:t>it</w:t>
      </w:r>
      <w:r>
        <w:rPr>
          <w:spacing w:val="-7"/>
          <w:sz w:val="24"/>
        </w:rPr>
        <w:t xml:space="preserve"> </w:t>
      </w:r>
      <w:r>
        <w:rPr>
          <w:sz w:val="24"/>
        </w:rPr>
        <w:t>-</w:t>
      </w:r>
      <w:r>
        <w:rPr>
          <w:spacing w:val="-8"/>
          <w:sz w:val="24"/>
        </w:rPr>
        <w:t xml:space="preserve"> </w:t>
      </w:r>
      <w:r>
        <w:rPr>
          <w:sz w:val="24"/>
        </w:rPr>
        <w:t>Use</w:t>
      </w:r>
      <w:r>
        <w:rPr>
          <w:spacing w:val="-8"/>
          <w:sz w:val="24"/>
        </w:rPr>
        <w:t xml:space="preserve"> </w:t>
      </w:r>
      <w:r>
        <w:rPr>
          <w:sz w:val="24"/>
        </w:rPr>
        <w:t>all</w:t>
      </w:r>
      <w:r>
        <w:rPr>
          <w:spacing w:val="-9"/>
          <w:sz w:val="24"/>
        </w:rPr>
        <w:t xml:space="preserve"> </w:t>
      </w:r>
      <w:r>
        <w:rPr>
          <w:sz w:val="24"/>
        </w:rPr>
        <w:t>opportunities</w:t>
      </w:r>
      <w:r>
        <w:rPr>
          <w:spacing w:val="-9"/>
          <w:sz w:val="24"/>
        </w:rPr>
        <w:t xml:space="preserve"> </w:t>
      </w:r>
      <w:r>
        <w:rPr>
          <w:sz w:val="24"/>
        </w:rPr>
        <w:t>to</w:t>
      </w:r>
      <w:r>
        <w:rPr>
          <w:spacing w:val="-8"/>
          <w:sz w:val="24"/>
        </w:rPr>
        <w:t xml:space="preserve"> </w:t>
      </w:r>
      <w:r>
        <w:rPr>
          <w:sz w:val="24"/>
        </w:rPr>
        <w:t>share</w:t>
      </w:r>
      <w:r>
        <w:rPr>
          <w:spacing w:val="-8"/>
          <w:sz w:val="24"/>
        </w:rPr>
        <w:t xml:space="preserve"> </w:t>
      </w:r>
      <w:r>
        <w:rPr>
          <w:sz w:val="24"/>
        </w:rPr>
        <w:t>specific</w:t>
      </w:r>
      <w:r>
        <w:rPr>
          <w:spacing w:val="-9"/>
          <w:sz w:val="24"/>
        </w:rPr>
        <w:t xml:space="preserve"> </w:t>
      </w:r>
      <w:r>
        <w:rPr>
          <w:sz w:val="24"/>
        </w:rPr>
        <w:t>examples</w:t>
      </w:r>
      <w:r>
        <w:rPr>
          <w:spacing w:val="-8"/>
          <w:sz w:val="24"/>
        </w:rPr>
        <w:t xml:space="preserve"> </w:t>
      </w:r>
      <w:r>
        <w:rPr>
          <w:sz w:val="24"/>
        </w:rPr>
        <w:t>via</w:t>
      </w:r>
      <w:r>
        <w:rPr>
          <w:spacing w:val="-9"/>
          <w:sz w:val="24"/>
        </w:rPr>
        <w:t xml:space="preserve"> </w:t>
      </w:r>
      <w:r>
        <w:rPr>
          <w:sz w:val="24"/>
        </w:rPr>
        <w:t>webinars</w:t>
      </w:r>
      <w:r>
        <w:rPr>
          <w:spacing w:val="-9"/>
          <w:sz w:val="24"/>
        </w:rPr>
        <w:t xml:space="preserve"> </w:t>
      </w:r>
      <w:r>
        <w:rPr>
          <w:sz w:val="24"/>
        </w:rPr>
        <w:t>or</w:t>
      </w:r>
      <w:r>
        <w:rPr>
          <w:spacing w:val="-9"/>
          <w:sz w:val="24"/>
        </w:rPr>
        <w:t xml:space="preserve"> </w:t>
      </w:r>
      <w:r>
        <w:rPr>
          <w:sz w:val="24"/>
        </w:rPr>
        <w:t>face-to-face engagements (e.g. Exploitation of the TEXAPP HUB through the events organized by partners);</w:t>
      </w:r>
    </w:p>
    <w:p w:rsidR="00671716" w:rsidRDefault="00FC7DCD">
      <w:pPr>
        <w:pStyle w:val="BodyText"/>
        <w:spacing w:line="360" w:lineRule="auto"/>
        <w:ind w:left="1260" w:right="423"/>
        <w:jc w:val="both"/>
      </w:pPr>
      <w:r>
        <w:rPr>
          <w:noProof/>
        </w:rPr>
        <w:drawing>
          <wp:anchor distT="0" distB="0" distL="0" distR="0" simplePos="0" relativeHeight="251645952" behindDoc="0" locked="0" layoutInCell="1" allowOverlap="1">
            <wp:simplePos x="0" y="0"/>
            <wp:positionH relativeFrom="page">
              <wp:posOffset>1171428</wp:posOffset>
            </wp:positionH>
            <wp:positionV relativeFrom="paragraph">
              <wp:posOffset>36701</wp:posOffset>
            </wp:positionV>
            <wp:extent cx="90023" cy="88923"/>
            <wp:effectExtent l="0" t="0" r="0" b="0"/>
            <wp:wrapNone/>
            <wp:docPr id="4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3.png"/>
                    <pic:cNvPicPr/>
                  </pic:nvPicPr>
                  <pic:blipFill>
                    <a:blip r:embed="rId15" cstate="print"/>
                    <a:stretch>
                      <a:fillRect/>
                    </a:stretch>
                  </pic:blipFill>
                  <pic:spPr>
                    <a:xfrm>
                      <a:off x="0" y="0"/>
                      <a:ext cx="90023" cy="88923"/>
                    </a:xfrm>
                    <a:prstGeom prst="rect">
                      <a:avLst/>
                    </a:prstGeom>
                  </pic:spPr>
                </pic:pic>
              </a:graphicData>
            </a:graphic>
          </wp:anchor>
        </w:drawing>
      </w:r>
      <w:r>
        <w:t>Mentor about it</w:t>
      </w:r>
      <w:r>
        <w:t xml:space="preserve"> - Assist companies and staff to understand our experiences by sharing and being open to learning from those you share. This type of collaboration not only helps capture essential organisational knowledge, it also keeps this intrinsic knowledge.</w:t>
      </w:r>
    </w:p>
    <w:p w:rsidR="00671716" w:rsidRDefault="00FC7DCD">
      <w:pPr>
        <w:pStyle w:val="BodyText"/>
        <w:spacing w:line="293" w:lineRule="exact"/>
        <w:ind w:left="595"/>
      </w:pPr>
      <w:r>
        <w:t>The best p</w:t>
      </w:r>
      <w:r>
        <w:t>ractice must:</w:t>
      </w:r>
    </w:p>
    <w:p w:rsidR="00671716" w:rsidRDefault="00FC7DCD">
      <w:pPr>
        <w:pStyle w:val="BodyText"/>
        <w:spacing w:before="146"/>
        <w:ind w:left="1260"/>
      </w:pPr>
      <w:r>
        <w:rPr>
          <w:noProof/>
        </w:rPr>
        <w:drawing>
          <wp:anchor distT="0" distB="0" distL="0" distR="0" simplePos="0" relativeHeight="251646976" behindDoc="0" locked="0" layoutInCell="1" allowOverlap="1">
            <wp:simplePos x="0" y="0"/>
            <wp:positionH relativeFrom="page">
              <wp:posOffset>1171428</wp:posOffset>
            </wp:positionH>
            <wp:positionV relativeFrom="paragraph">
              <wp:posOffset>129284</wp:posOffset>
            </wp:positionV>
            <wp:extent cx="90023" cy="88923"/>
            <wp:effectExtent l="0" t="0" r="0" b="0"/>
            <wp:wrapNone/>
            <wp:docPr id="4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3.png"/>
                    <pic:cNvPicPr/>
                  </pic:nvPicPr>
                  <pic:blipFill>
                    <a:blip r:embed="rId15" cstate="print"/>
                    <a:stretch>
                      <a:fillRect/>
                    </a:stretch>
                  </pic:blipFill>
                  <pic:spPr>
                    <a:xfrm>
                      <a:off x="0" y="0"/>
                      <a:ext cx="90023" cy="88923"/>
                    </a:xfrm>
                    <a:prstGeom prst="rect">
                      <a:avLst/>
                    </a:prstGeom>
                  </pic:spPr>
                </pic:pic>
              </a:graphicData>
            </a:graphic>
          </wp:anchor>
        </w:drawing>
      </w:r>
      <w:r>
        <w:t>Demonstrate evidence of apprenticeship programmes success;</w:t>
      </w:r>
    </w:p>
    <w:p w:rsidR="00671716" w:rsidRDefault="00FC7DCD">
      <w:pPr>
        <w:pStyle w:val="BodyText"/>
        <w:spacing w:before="146" w:line="360" w:lineRule="auto"/>
        <w:ind w:left="1260" w:right="2236"/>
      </w:pPr>
      <w:r>
        <w:rPr>
          <w:noProof/>
        </w:rPr>
        <w:drawing>
          <wp:anchor distT="0" distB="0" distL="0" distR="0" simplePos="0" relativeHeight="251648000" behindDoc="0" locked="0" layoutInCell="1" allowOverlap="1">
            <wp:simplePos x="0" y="0"/>
            <wp:positionH relativeFrom="page">
              <wp:posOffset>1171428</wp:posOffset>
            </wp:positionH>
            <wp:positionV relativeFrom="paragraph">
              <wp:posOffset>129157</wp:posOffset>
            </wp:positionV>
            <wp:extent cx="90023" cy="88923"/>
            <wp:effectExtent l="0" t="0" r="0" b="0"/>
            <wp:wrapNone/>
            <wp:docPr id="4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3.png"/>
                    <pic:cNvPicPr/>
                  </pic:nvPicPr>
                  <pic:blipFill>
                    <a:blip r:embed="rId15" cstate="print"/>
                    <a:stretch>
                      <a:fillRect/>
                    </a:stretch>
                  </pic:blipFill>
                  <pic:spPr>
                    <a:xfrm>
                      <a:off x="0" y="0"/>
                      <a:ext cx="90023" cy="88923"/>
                    </a:xfrm>
                    <a:prstGeom prst="rect">
                      <a:avLst/>
                    </a:prstGeom>
                  </pic:spPr>
                </pic:pic>
              </a:graphicData>
            </a:graphic>
          </wp:anchor>
        </w:drawing>
      </w:r>
      <w:r>
        <w:rPr>
          <w:noProof/>
        </w:rPr>
        <w:drawing>
          <wp:anchor distT="0" distB="0" distL="0" distR="0" simplePos="0" relativeHeight="251649024" behindDoc="0" locked="0" layoutInCell="1" allowOverlap="1">
            <wp:simplePos x="0" y="0"/>
            <wp:positionH relativeFrom="page">
              <wp:posOffset>1171428</wp:posOffset>
            </wp:positionH>
            <wp:positionV relativeFrom="paragraph">
              <wp:posOffset>407920</wp:posOffset>
            </wp:positionV>
            <wp:extent cx="90023" cy="88924"/>
            <wp:effectExtent l="0" t="0" r="0" b="0"/>
            <wp:wrapNone/>
            <wp:docPr id="4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3.png"/>
                    <pic:cNvPicPr/>
                  </pic:nvPicPr>
                  <pic:blipFill>
                    <a:blip r:embed="rId15" cstate="print"/>
                    <a:stretch>
                      <a:fillRect/>
                    </a:stretch>
                  </pic:blipFill>
                  <pic:spPr>
                    <a:xfrm>
                      <a:off x="0" y="0"/>
                      <a:ext cx="90023" cy="88924"/>
                    </a:xfrm>
                    <a:prstGeom prst="rect">
                      <a:avLst/>
                    </a:prstGeom>
                  </pic:spPr>
                </pic:pic>
              </a:graphicData>
            </a:graphic>
          </wp:anchor>
        </w:drawing>
      </w:r>
      <w:r>
        <w:t>Affect something important (e.g., contribute to the organisation's work); Have the potential to be replicated or adapted.</w:t>
      </w:r>
    </w:p>
    <w:p w:rsidR="00671716" w:rsidRDefault="00FC7DCD">
      <w:pPr>
        <w:pStyle w:val="BodyText"/>
        <w:spacing w:before="2"/>
        <w:ind w:left="540"/>
      </w:pPr>
      <w:r>
        <w:t>Key step in identifying and sharing best practices:</w:t>
      </w:r>
    </w:p>
    <w:p w:rsidR="00671716" w:rsidRDefault="00FC7DCD">
      <w:pPr>
        <w:pStyle w:val="BodyText"/>
        <w:spacing w:before="142" w:line="360" w:lineRule="auto"/>
        <w:ind w:left="1260" w:right="424"/>
        <w:jc w:val="both"/>
      </w:pPr>
      <w:r>
        <w:rPr>
          <w:noProof/>
        </w:rPr>
        <w:drawing>
          <wp:anchor distT="0" distB="0" distL="0" distR="0" simplePos="0" relativeHeight="251650048" behindDoc="0" locked="0" layoutInCell="1" allowOverlap="1">
            <wp:simplePos x="0" y="0"/>
            <wp:positionH relativeFrom="page">
              <wp:posOffset>1171428</wp:posOffset>
            </wp:positionH>
            <wp:positionV relativeFrom="paragraph">
              <wp:posOffset>129048</wp:posOffset>
            </wp:positionV>
            <wp:extent cx="90023" cy="88923"/>
            <wp:effectExtent l="0" t="0" r="0" b="0"/>
            <wp:wrapNone/>
            <wp:docPr id="4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3.png"/>
                    <pic:cNvPicPr/>
                  </pic:nvPicPr>
                  <pic:blipFill>
                    <a:blip r:embed="rId15" cstate="print"/>
                    <a:stretch>
                      <a:fillRect/>
                    </a:stretch>
                  </pic:blipFill>
                  <pic:spPr>
                    <a:xfrm>
                      <a:off x="0" y="0"/>
                      <a:ext cx="90023" cy="88923"/>
                    </a:xfrm>
                    <a:prstGeom prst="rect">
                      <a:avLst/>
                    </a:prstGeom>
                  </pic:spPr>
                </pic:pic>
              </a:graphicData>
            </a:graphic>
          </wp:anchor>
        </w:drawing>
      </w:r>
      <w:r>
        <w:t>Document best practices</w:t>
      </w:r>
      <w:r>
        <w:rPr>
          <w:position w:val="8"/>
          <w:sz w:val="16"/>
        </w:rPr>
        <w:t>1</w:t>
      </w:r>
      <w:r>
        <w:t>: Write a short description of national best practice in apprenticeship programmes. Share knowledge about best practice with the potential users who can most benefit from it. Direct companies to the developers of a practice and to r</w:t>
      </w:r>
      <w:r>
        <w:t>elated communities of practice so they can learn from other people's hands-on experiences.</w:t>
      </w:r>
    </w:p>
    <w:p w:rsidR="00671716" w:rsidRDefault="00671716">
      <w:pPr>
        <w:pStyle w:val="BodyText"/>
        <w:rPr>
          <w:sz w:val="20"/>
        </w:rPr>
      </w:pPr>
    </w:p>
    <w:p w:rsidR="00671716" w:rsidRDefault="00671716">
      <w:pPr>
        <w:pStyle w:val="BodyText"/>
        <w:rPr>
          <w:sz w:val="20"/>
        </w:rPr>
      </w:pPr>
    </w:p>
    <w:p w:rsidR="00671716" w:rsidRDefault="00671716">
      <w:pPr>
        <w:pStyle w:val="BodyText"/>
        <w:rPr>
          <w:sz w:val="20"/>
        </w:rPr>
      </w:pPr>
    </w:p>
    <w:p w:rsidR="00671716" w:rsidRDefault="00FC7DCD">
      <w:pPr>
        <w:pStyle w:val="BodyText"/>
        <w:spacing w:before="11"/>
        <w:rPr>
          <w:sz w:val="23"/>
        </w:rPr>
      </w:pPr>
      <w:r>
        <w:pict>
          <v:line id="_x0000_s1037" style="position:absolute;z-index:-251628544;mso-wrap-distance-left:0;mso-wrap-distance-right:0;mso-position-horizontal-relative:page" from="1in,16.85pt" to="216.05pt,16.85pt" strokeweight=".21169mm">
            <w10:wrap type="topAndBottom" anchorx="page"/>
          </v:line>
        </w:pict>
      </w:r>
    </w:p>
    <w:p w:rsidR="00671716" w:rsidRDefault="00FC7DCD">
      <w:pPr>
        <w:spacing w:before="75"/>
        <w:ind w:left="540"/>
        <w:rPr>
          <w:sz w:val="20"/>
        </w:rPr>
      </w:pPr>
      <w:r>
        <w:rPr>
          <w:rFonts w:ascii="Times New Roman"/>
          <w:position w:val="7"/>
          <w:sz w:val="13"/>
        </w:rPr>
        <w:t xml:space="preserve">1 </w:t>
      </w:r>
      <w:r>
        <w:rPr>
          <w:sz w:val="20"/>
        </w:rPr>
        <w:t>document - Case Studies and good practices examples</w:t>
      </w:r>
    </w:p>
    <w:p w:rsidR="00671716" w:rsidRDefault="00671716">
      <w:pPr>
        <w:rPr>
          <w:sz w:val="20"/>
        </w:rPr>
        <w:sectPr w:rsidR="00671716">
          <w:pgSz w:w="11910" w:h="16840"/>
          <w:pgMar w:top="1540" w:right="420" w:bottom="480" w:left="900" w:header="834" w:footer="220" w:gutter="0"/>
          <w:cols w:space="720"/>
        </w:sectPr>
      </w:pPr>
    </w:p>
    <w:p w:rsidR="00671716" w:rsidRDefault="00671716">
      <w:pPr>
        <w:pStyle w:val="BodyText"/>
        <w:rPr>
          <w:sz w:val="20"/>
        </w:rPr>
      </w:pPr>
    </w:p>
    <w:p w:rsidR="00671716" w:rsidRDefault="00671716">
      <w:pPr>
        <w:pStyle w:val="BodyText"/>
        <w:rPr>
          <w:sz w:val="20"/>
        </w:rPr>
      </w:pPr>
    </w:p>
    <w:p w:rsidR="00671716" w:rsidRDefault="00671716">
      <w:pPr>
        <w:pStyle w:val="BodyText"/>
        <w:rPr>
          <w:sz w:val="20"/>
        </w:rPr>
      </w:pPr>
    </w:p>
    <w:p w:rsidR="00671716" w:rsidRDefault="00671716">
      <w:pPr>
        <w:pStyle w:val="BodyText"/>
        <w:spacing w:before="1"/>
        <w:rPr>
          <w:sz w:val="17"/>
        </w:rPr>
      </w:pPr>
    </w:p>
    <w:p w:rsidR="00671716" w:rsidRDefault="00FC7DCD">
      <w:pPr>
        <w:spacing w:before="52" w:line="360" w:lineRule="auto"/>
        <w:ind w:left="540" w:right="424"/>
        <w:jc w:val="both"/>
        <w:rPr>
          <w:sz w:val="24"/>
        </w:rPr>
      </w:pPr>
      <w:r>
        <w:rPr>
          <w:b/>
          <w:sz w:val="24"/>
        </w:rPr>
        <w:t>Improve</w:t>
      </w:r>
      <w:r>
        <w:rPr>
          <w:b/>
          <w:spacing w:val="-10"/>
          <w:sz w:val="24"/>
        </w:rPr>
        <w:t xml:space="preserve"> </w:t>
      </w:r>
      <w:r>
        <w:rPr>
          <w:b/>
          <w:sz w:val="24"/>
        </w:rPr>
        <w:t>the</w:t>
      </w:r>
      <w:r>
        <w:rPr>
          <w:b/>
          <w:spacing w:val="-10"/>
          <w:sz w:val="24"/>
        </w:rPr>
        <w:t xml:space="preserve"> </w:t>
      </w:r>
      <w:r>
        <w:rPr>
          <w:b/>
          <w:sz w:val="24"/>
        </w:rPr>
        <w:t>supply</w:t>
      </w:r>
      <w:r>
        <w:rPr>
          <w:b/>
          <w:spacing w:val="-9"/>
          <w:sz w:val="24"/>
        </w:rPr>
        <w:t xml:space="preserve"> </w:t>
      </w:r>
      <w:r>
        <w:rPr>
          <w:b/>
          <w:sz w:val="24"/>
        </w:rPr>
        <w:t>of</w:t>
      </w:r>
      <w:r>
        <w:rPr>
          <w:b/>
          <w:spacing w:val="-7"/>
          <w:sz w:val="24"/>
        </w:rPr>
        <w:t xml:space="preserve"> </w:t>
      </w:r>
      <w:r>
        <w:rPr>
          <w:b/>
          <w:sz w:val="24"/>
        </w:rPr>
        <w:t>young</w:t>
      </w:r>
      <w:r>
        <w:rPr>
          <w:b/>
          <w:spacing w:val="-10"/>
          <w:sz w:val="24"/>
        </w:rPr>
        <w:t xml:space="preserve"> </w:t>
      </w:r>
      <w:r>
        <w:rPr>
          <w:b/>
          <w:sz w:val="24"/>
        </w:rPr>
        <w:t>people</w:t>
      </w:r>
      <w:r>
        <w:rPr>
          <w:b/>
          <w:spacing w:val="-9"/>
          <w:sz w:val="24"/>
        </w:rPr>
        <w:t xml:space="preserve"> </w:t>
      </w:r>
      <w:r>
        <w:rPr>
          <w:b/>
          <w:sz w:val="24"/>
        </w:rPr>
        <w:t>to</w:t>
      </w:r>
      <w:r>
        <w:rPr>
          <w:b/>
          <w:spacing w:val="-8"/>
          <w:sz w:val="24"/>
        </w:rPr>
        <w:t xml:space="preserve"> </w:t>
      </w:r>
      <w:r>
        <w:rPr>
          <w:b/>
          <w:sz w:val="24"/>
        </w:rPr>
        <w:t>the</w:t>
      </w:r>
      <w:r>
        <w:rPr>
          <w:b/>
          <w:spacing w:val="-10"/>
          <w:sz w:val="24"/>
        </w:rPr>
        <w:t xml:space="preserve"> </w:t>
      </w:r>
      <w:r>
        <w:rPr>
          <w:b/>
          <w:sz w:val="24"/>
        </w:rPr>
        <w:t>sector,</w:t>
      </w:r>
      <w:r>
        <w:rPr>
          <w:b/>
          <w:spacing w:val="-7"/>
          <w:sz w:val="24"/>
        </w:rPr>
        <w:t xml:space="preserve"> </w:t>
      </w:r>
      <w:r>
        <w:rPr>
          <w:b/>
          <w:sz w:val="24"/>
        </w:rPr>
        <w:t>including</w:t>
      </w:r>
      <w:r>
        <w:rPr>
          <w:b/>
          <w:spacing w:val="-10"/>
          <w:sz w:val="24"/>
        </w:rPr>
        <w:t xml:space="preserve"> </w:t>
      </w:r>
      <w:r>
        <w:rPr>
          <w:b/>
          <w:sz w:val="24"/>
        </w:rPr>
        <w:t>new</w:t>
      </w:r>
      <w:r>
        <w:rPr>
          <w:b/>
          <w:spacing w:val="-10"/>
          <w:sz w:val="24"/>
        </w:rPr>
        <w:t xml:space="preserve"> </w:t>
      </w:r>
      <w:r>
        <w:rPr>
          <w:b/>
          <w:sz w:val="24"/>
        </w:rPr>
        <w:t>company</w:t>
      </w:r>
      <w:r>
        <w:rPr>
          <w:b/>
          <w:spacing w:val="-9"/>
          <w:sz w:val="24"/>
        </w:rPr>
        <w:t xml:space="preserve"> </w:t>
      </w:r>
      <w:r>
        <w:rPr>
          <w:b/>
          <w:sz w:val="24"/>
        </w:rPr>
        <w:t>approaches</w:t>
      </w:r>
      <w:r>
        <w:rPr>
          <w:b/>
          <w:spacing w:val="-8"/>
          <w:sz w:val="24"/>
        </w:rPr>
        <w:t xml:space="preserve"> </w:t>
      </w:r>
      <w:r>
        <w:rPr>
          <w:b/>
          <w:sz w:val="24"/>
        </w:rPr>
        <w:t>to</w:t>
      </w:r>
      <w:r>
        <w:rPr>
          <w:b/>
          <w:spacing w:val="-8"/>
          <w:sz w:val="24"/>
        </w:rPr>
        <w:t xml:space="preserve"> </w:t>
      </w:r>
      <w:r>
        <w:rPr>
          <w:b/>
          <w:sz w:val="24"/>
        </w:rPr>
        <w:t xml:space="preserve">training </w:t>
      </w:r>
      <w:r>
        <w:rPr>
          <w:sz w:val="24"/>
        </w:rPr>
        <w:t>Improve the contact, analysing and evaluate the communication resources described above to achieve</w:t>
      </w:r>
      <w:r>
        <w:rPr>
          <w:spacing w:val="-1"/>
          <w:sz w:val="24"/>
        </w:rPr>
        <w:t xml:space="preserve"> </w:t>
      </w:r>
      <w:r>
        <w:rPr>
          <w:sz w:val="24"/>
        </w:rPr>
        <w:t>companies.</w:t>
      </w:r>
    </w:p>
    <w:p w:rsidR="00671716" w:rsidRDefault="00FC7DCD">
      <w:pPr>
        <w:pStyle w:val="BodyText"/>
        <w:spacing w:before="1"/>
        <w:ind w:left="540"/>
      </w:pPr>
      <w:r>
        <w:t>Different mechanisms adopted by partners to achieve the young people:</w:t>
      </w:r>
    </w:p>
    <w:p w:rsidR="00671716" w:rsidRDefault="00FC7DCD">
      <w:pPr>
        <w:pStyle w:val="BodyText"/>
        <w:spacing w:before="147"/>
        <w:ind w:left="1260"/>
      </w:pPr>
      <w:r>
        <w:rPr>
          <w:noProof/>
        </w:rPr>
        <w:drawing>
          <wp:anchor distT="0" distB="0" distL="0" distR="0" simplePos="0" relativeHeight="251651072" behindDoc="0" locked="0" layoutInCell="1" allowOverlap="1">
            <wp:simplePos x="0" y="0"/>
            <wp:positionH relativeFrom="page">
              <wp:posOffset>1171428</wp:posOffset>
            </wp:positionH>
            <wp:positionV relativeFrom="paragraph">
              <wp:posOffset>130552</wp:posOffset>
            </wp:positionV>
            <wp:extent cx="90023" cy="88924"/>
            <wp:effectExtent l="0" t="0" r="0" b="0"/>
            <wp:wrapNone/>
            <wp:docPr id="5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3.png"/>
                    <pic:cNvPicPr/>
                  </pic:nvPicPr>
                  <pic:blipFill>
                    <a:blip r:embed="rId15" cstate="print"/>
                    <a:stretch>
                      <a:fillRect/>
                    </a:stretch>
                  </pic:blipFill>
                  <pic:spPr>
                    <a:xfrm>
                      <a:off x="0" y="0"/>
                      <a:ext cx="90023" cy="88924"/>
                    </a:xfrm>
                    <a:prstGeom prst="rect">
                      <a:avLst/>
                    </a:prstGeom>
                  </pic:spPr>
                </pic:pic>
              </a:graphicData>
            </a:graphic>
          </wp:anchor>
        </w:drawing>
      </w:r>
      <w:r>
        <w:t>Participate in ‘open days’ in the schools;</w:t>
      </w:r>
    </w:p>
    <w:p w:rsidR="00671716" w:rsidRDefault="00FC7DCD">
      <w:pPr>
        <w:pStyle w:val="BodyText"/>
        <w:spacing w:before="146" w:line="360" w:lineRule="auto"/>
        <w:ind w:left="1260"/>
      </w:pPr>
      <w:r>
        <w:rPr>
          <w:noProof/>
        </w:rPr>
        <w:drawing>
          <wp:anchor distT="0" distB="0" distL="0" distR="0" simplePos="0" relativeHeight="251652096" behindDoc="0" locked="0" layoutInCell="1" allowOverlap="1">
            <wp:simplePos x="0" y="0"/>
            <wp:positionH relativeFrom="page">
              <wp:posOffset>1171428</wp:posOffset>
            </wp:positionH>
            <wp:positionV relativeFrom="paragraph">
              <wp:posOffset>129792</wp:posOffset>
            </wp:positionV>
            <wp:extent cx="90023" cy="88923"/>
            <wp:effectExtent l="0" t="0" r="0" b="0"/>
            <wp:wrapNone/>
            <wp:docPr id="5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3.png"/>
                    <pic:cNvPicPr/>
                  </pic:nvPicPr>
                  <pic:blipFill>
                    <a:blip r:embed="rId15" cstate="print"/>
                    <a:stretch>
                      <a:fillRect/>
                    </a:stretch>
                  </pic:blipFill>
                  <pic:spPr>
                    <a:xfrm>
                      <a:off x="0" y="0"/>
                      <a:ext cx="90023" cy="88923"/>
                    </a:xfrm>
                    <a:prstGeom prst="rect">
                      <a:avLst/>
                    </a:prstGeom>
                  </pic:spPr>
                </pic:pic>
              </a:graphicData>
            </a:graphic>
          </wp:anchor>
        </w:drawing>
      </w:r>
      <w:r>
        <w:t>Create ‘</w:t>
      </w:r>
      <w:r>
        <w:t>open day or textile days’ for young people and provide active and interactive information (labs, tests, etc);</w:t>
      </w:r>
    </w:p>
    <w:p w:rsidR="00671716" w:rsidRDefault="00FC7DCD">
      <w:pPr>
        <w:pStyle w:val="BodyText"/>
        <w:ind w:left="1260"/>
      </w:pPr>
      <w:r>
        <w:rPr>
          <w:noProof/>
        </w:rPr>
        <w:drawing>
          <wp:anchor distT="0" distB="0" distL="0" distR="0" simplePos="0" relativeHeight="251653120" behindDoc="0" locked="0" layoutInCell="1" allowOverlap="1">
            <wp:simplePos x="0" y="0"/>
            <wp:positionH relativeFrom="page">
              <wp:posOffset>1171428</wp:posOffset>
            </wp:positionH>
            <wp:positionV relativeFrom="paragraph">
              <wp:posOffset>36541</wp:posOffset>
            </wp:positionV>
            <wp:extent cx="90023" cy="89370"/>
            <wp:effectExtent l="0" t="0" r="0" b="0"/>
            <wp:wrapNone/>
            <wp:docPr id="5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3.png"/>
                    <pic:cNvPicPr/>
                  </pic:nvPicPr>
                  <pic:blipFill>
                    <a:blip r:embed="rId15" cstate="print"/>
                    <a:stretch>
                      <a:fillRect/>
                    </a:stretch>
                  </pic:blipFill>
                  <pic:spPr>
                    <a:xfrm>
                      <a:off x="0" y="0"/>
                      <a:ext cx="90023" cy="89370"/>
                    </a:xfrm>
                    <a:prstGeom prst="rect">
                      <a:avLst/>
                    </a:prstGeom>
                  </pic:spPr>
                </pic:pic>
              </a:graphicData>
            </a:graphic>
          </wp:anchor>
        </w:drawing>
      </w:r>
      <w:r>
        <w:t>Work with teachers and career advisors;</w:t>
      </w:r>
    </w:p>
    <w:p w:rsidR="00671716" w:rsidRDefault="00FC7DCD">
      <w:pPr>
        <w:pStyle w:val="BodyText"/>
        <w:spacing w:before="146"/>
        <w:ind w:left="1260"/>
      </w:pPr>
      <w:r>
        <w:rPr>
          <w:noProof/>
        </w:rPr>
        <w:drawing>
          <wp:anchor distT="0" distB="0" distL="0" distR="0" simplePos="0" relativeHeight="251654144" behindDoc="0" locked="0" layoutInCell="1" allowOverlap="1">
            <wp:simplePos x="0" y="0"/>
            <wp:positionH relativeFrom="page">
              <wp:posOffset>1171428</wp:posOffset>
            </wp:positionH>
            <wp:positionV relativeFrom="paragraph">
              <wp:posOffset>129664</wp:posOffset>
            </wp:positionV>
            <wp:extent cx="90023" cy="88923"/>
            <wp:effectExtent l="0" t="0" r="0" b="0"/>
            <wp:wrapNone/>
            <wp:docPr id="5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3.png"/>
                    <pic:cNvPicPr/>
                  </pic:nvPicPr>
                  <pic:blipFill>
                    <a:blip r:embed="rId15" cstate="print"/>
                    <a:stretch>
                      <a:fillRect/>
                    </a:stretch>
                  </pic:blipFill>
                  <pic:spPr>
                    <a:xfrm>
                      <a:off x="0" y="0"/>
                      <a:ext cx="90023" cy="88923"/>
                    </a:xfrm>
                    <a:prstGeom prst="rect">
                      <a:avLst/>
                    </a:prstGeom>
                  </pic:spPr>
                </pic:pic>
              </a:graphicData>
            </a:graphic>
          </wp:anchor>
        </w:drawing>
      </w:r>
      <w:r>
        <w:t>Develop new learning materials that can be accessed online;</w:t>
      </w:r>
    </w:p>
    <w:p w:rsidR="00671716" w:rsidRDefault="00FC7DCD">
      <w:pPr>
        <w:pStyle w:val="BodyText"/>
        <w:spacing w:before="146" w:line="362" w:lineRule="auto"/>
        <w:ind w:left="1260"/>
      </w:pPr>
      <w:r>
        <w:rPr>
          <w:noProof/>
        </w:rPr>
        <w:drawing>
          <wp:anchor distT="0" distB="0" distL="0" distR="0" simplePos="0" relativeHeight="251655168" behindDoc="0" locked="0" layoutInCell="1" allowOverlap="1">
            <wp:simplePos x="0" y="0"/>
            <wp:positionH relativeFrom="page">
              <wp:posOffset>1171428</wp:posOffset>
            </wp:positionH>
            <wp:positionV relativeFrom="paragraph">
              <wp:posOffset>129538</wp:posOffset>
            </wp:positionV>
            <wp:extent cx="90023" cy="88923"/>
            <wp:effectExtent l="0" t="0" r="0" b="0"/>
            <wp:wrapNone/>
            <wp:docPr id="5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3.png"/>
                    <pic:cNvPicPr/>
                  </pic:nvPicPr>
                  <pic:blipFill>
                    <a:blip r:embed="rId15" cstate="print"/>
                    <a:stretch>
                      <a:fillRect/>
                    </a:stretch>
                  </pic:blipFill>
                  <pic:spPr>
                    <a:xfrm>
                      <a:off x="0" y="0"/>
                      <a:ext cx="90023" cy="88923"/>
                    </a:xfrm>
                    <a:prstGeom prst="rect">
                      <a:avLst/>
                    </a:prstGeom>
                  </pic:spPr>
                </pic:pic>
              </a:graphicData>
            </a:graphic>
          </wp:anchor>
        </w:drawing>
      </w:r>
      <w:r>
        <w:t>Collaborate</w:t>
      </w:r>
      <w:r>
        <w:rPr>
          <w:spacing w:val="-9"/>
        </w:rPr>
        <w:t xml:space="preserve"> </w:t>
      </w:r>
      <w:r>
        <w:t>with</w:t>
      </w:r>
      <w:r>
        <w:rPr>
          <w:spacing w:val="-10"/>
        </w:rPr>
        <w:t xml:space="preserve"> </w:t>
      </w:r>
      <w:r>
        <w:t>other</w:t>
      </w:r>
      <w:r>
        <w:rPr>
          <w:spacing w:val="-11"/>
        </w:rPr>
        <w:t xml:space="preserve"> </w:t>
      </w:r>
      <w:r>
        <w:t>VET</w:t>
      </w:r>
      <w:r>
        <w:rPr>
          <w:spacing w:val="-11"/>
        </w:rPr>
        <w:t xml:space="preserve"> </w:t>
      </w:r>
      <w:r>
        <w:t>providers</w:t>
      </w:r>
      <w:r>
        <w:rPr>
          <w:spacing w:val="-10"/>
        </w:rPr>
        <w:t xml:space="preserve"> </w:t>
      </w:r>
      <w:r>
        <w:t>and</w:t>
      </w:r>
      <w:r>
        <w:rPr>
          <w:spacing w:val="-11"/>
        </w:rPr>
        <w:t xml:space="preserve"> </w:t>
      </w:r>
      <w:r>
        <w:t>develop</w:t>
      </w:r>
      <w:r>
        <w:rPr>
          <w:spacing w:val="-11"/>
        </w:rPr>
        <w:t xml:space="preserve"> </w:t>
      </w:r>
      <w:r>
        <w:t>an</w:t>
      </w:r>
      <w:r>
        <w:rPr>
          <w:spacing w:val="-11"/>
        </w:rPr>
        <w:t xml:space="preserve"> </w:t>
      </w:r>
      <w:r>
        <w:t>integrated</w:t>
      </w:r>
      <w:r>
        <w:rPr>
          <w:spacing w:val="-9"/>
        </w:rPr>
        <w:t xml:space="preserve"> </w:t>
      </w:r>
      <w:r>
        <w:t>strategy</w:t>
      </w:r>
      <w:r>
        <w:rPr>
          <w:spacing w:val="-13"/>
        </w:rPr>
        <w:t xml:space="preserve"> </w:t>
      </w:r>
      <w:r>
        <w:t>to</w:t>
      </w:r>
      <w:r>
        <w:rPr>
          <w:spacing w:val="-12"/>
        </w:rPr>
        <w:t xml:space="preserve"> </w:t>
      </w:r>
      <w:r>
        <w:t>provide</w:t>
      </w:r>
      <w:r>
        <w:rPr>
          <w:spacing w:val="-12"/>
        </w:rPr>
        <w:t xml:space="preserve"> </w:t>
      </w:r>
      <w:r>
        <w:t>the</w:t>
      </w:r>
      <w:r>
        <w:rPr>
          <w:spacing w:val="-12"/>
        </w:rPr>
        <w:t xml:space="preserve"> </w:t>
      </w:r>
      <w:r>
        <w:t>best information and training for young</w:t>
      </w:r>
      <w:r>
        <w:rPr>
          <w:spacing w:val="-7"/>
        </w:rPr>
        <w:t xml:space="preserve"> </w:t>
      </w:r>
      <w:r>
        <w:t>people;</w:t>
      </w:r>
    </w:p>
    <w:p w:rsidR="00671716" w:rsidRDefault="00FC7DCD">
      <w:pPr>
        <w:pStyle w:val="BodyText"/>
        <w:spacing w:line="360" w:lineRule="auto"/>
        <w:ind w:left="1260" w:right="330"/>
      </w:pPr>
      <w:r>
        <w:rPr>
          <w:noProof/>
        </w:rPr>
        <w:drawing>
          <wp:anchor distT="0" distB="0" distL="0" distR="0" simplePos="0" relativeHeight="251656192" behindDoc="0" locked="0" layoutInCell="1" allowOverlap="1">
            <wp:simplePos x="0" y="0"/>
            <wp:positionH relativeFrom="page">
              <wp:posOffset>1171428</wp:posOffset>
            </wp:positionH>
            <wp:positionV relativeFrom="paragraph">
              <wp:posOffset>36955</wp:posOffset>
            </wp:positionV>
            <wp:extent cx="90023" cy="88923"/>
            <wp:effectExtent l="0" t="0" r="0" b="0"/>
            <wp:wrapNone/>
            <wp:docPr id="6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3.png"/>
                    <pic:cNvPicPr/>
                  </pic:nvPicPr>
                  <pic:blipFill>
                    <a:blip r:embed="rId15" cstate="print"/>
                    <a:stretch>
                      <a:fillRect/>
                    </a:stretch>
                  </pic:blipFill>
                  <pic:spPr>
                    <a:xfrm>
                      <a:off x="0" y="0"/>
                      <a:ext cx="90023" cy="88923"/>
                    </a:xfrm>
                    <a:prstGeom prst="rect">
                      <a:avLst/>
                    </a:prstGeom>
                  </pic:spPr>
                </pic:pic>
              </a:graphicData>
            </a:graphic>
          </wp:anchor>
        </w:drawing>
      </w:r>
      <w:r>
        <w:t>Links and cooperation of the sector with National Authority for Apprenticeship in order to set apprenticeships in the sector and sector related specialties more attractive;</w:t>
      </w:r>
    </w:p>
    <w:p w:rsidR="00671716" w:rsidRDefault="00FC7DCD">
      <w:pPr>
        <w:pStyle w:val="BodyText"/>
        <w:spacing w:line="360" w:lineRule="auto"/>
        <w:ind w:left="1260" w:right="424"/>
        <w:jc w:val="both"/>
      </w:pPr>
      <w:r>
        <w:rPr>
          <w:noProof/>
        </w:rPr>
        <w:drawing>
          <wp:anchor distT="0" distB="0" distL="0" distR="0" simplePos="0" relativeHeight="251657216" behindDoc="0" locked="0" layoutInCell="1" allowOverlap="1">
            <wp:simplePos x="0" y="0"/>
            <wp:positionH relativeFrom="page">
              <wp:posOffset>1171428</wp:posOffset>
            </wp:positionH>
            <wp:positionV relativeFrom="paragraph">
              <wp:posOffset>36701</wp:posOffset>
            </wp:positionV>
            <wp:extent cx="90023" cy="88923"/>
            <wp:effectExtent l="0" t="0" r="0" b="0"/>
            <wp:wrapNone/>
            <wp:docPr id="6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3.png"/>
                    <pic:cNvPicPr/>
                  </pic:nvPicPr>
                  <pic:blipFill>
                    <a:blip r:embed="rId15" cstate="print"/>
                    <a:stretch>
                      <a:fillRect/>
                    </a:stretch>
                  </pic:blipFill>
                  <pic:spPr>
                    <a:xfrm>
                      <a:off x="0" y="0"/>
                      <a:ext cx="90023" cy="88923"/>
                    </a:xfrm>
                    <a:prstGeom prst="rect">
                      <a:avLst/>
                    </a:prstGeom>
                  </pic:spPr>
                </pic:pic>
              </a:graphicData>
            </a:graphic>
          </wp:anchor>
        </w:drawing>
      </w:r>
      <w:r>
        <w:t>Collaborate in national strategy in the creation and validation of professional pr</w:t>
      </w:r>
      <w:r>
        <w:t>ofiles, courses and training units for the National Qualification Framework - this way we are giving important inputs for the development of the best and attractive textile and clothing qualification profiles.</w:t>
      </w:r>
    </w:p>
    <w:p w:rsidR="00671716" w:rsidRDefault="00671716">
      <w:pPr>
        <w:pStyle w:val="BodyText"/>
      </w:pPr>
    </w:p>
    <w:p w:rsidR="00671716" w:rsidRDefault="00FC7DCD">
      <w:pPr>
        <w:pStyle w:val="Heading1"/>
        <w:numPr>
          <w:ilvl w:val="0"/>
          <w:numId w:val="4"/>
        </w:numPr>
        <w:tabs>
          <w:tab w:val="left" w:pos="972"/>
          <w:tab w:val="left" w:pos="973"/>
        </w:tabs>
        <w:spacing w:before="183"/>
      </w:pPr>
      <w:bookmarkStart w:id="3" w:name="_bookmark2"/>
      <w:bookmarkEnd w:id="3"/>
      <w:r>
        <w:t>Adaptation of each partner’s national legal</w:t>
      </w:r>
      <w:r>
        <w:rPr>
          <w:spacing w:val="-7"/>
        </w:rPr>
        <w:t xml:space="preserve"> </w:t>
      </w:r>
      <w:r>
        <w:t>f</w:t>
      </w:r>
      <w:r>
        <w:t>ramework</w:t>
      </w:r>
    </w:p>
    <w:p w:rsidR="00671716" w:rsidRDefault="00671716">
      <w:pPr>
        <w:pStyle w:val="BodyText"/>
        <w:spacing w:before="9"/>
        <w:rPr>
          <w:b/>
          <w:sz w:val="25"/>
        </w:rPr>
      </w:pPr>
    </w:p>
    <w:p w:rsidR="00671716" w:rsidRDefault="00FC7DCD">
      <w:pPr>
        <w:pStyle w:val="BodyText"/>
        <w:spacing w:line="360" w:lineRule="auto"/>
        <w:ind w:left="540" w:right="424"/>
        <w:jc w:val="both"/>
      </w:pPr>
      <w:r>
        <w:t>The</w:t>
      </w:r>
      <w:r>
        <w:rPr>
          <w:spacing w:val="-10"/>
        </w:rPr>
        <w:t xml:space="preserve"> </w:t>
      </w:r>
      <w:r>
        <w:t>competence</w:t>
      </w:r>
      <w:r>
        <w:rPr>
          <w:spacing w:val="-7"/>
        </w:rPr>
        <w:t xml:space="preserve"> </w:t>
      </w:r>
      <w:r>
        <w:t>centre</w:t>
      </w:r>
      <w:r>
        <w:rPr>
          <w:spacing w:val="-9"/>
        </w:rPr>
        <w:t xml:space="preserve"> </w:t>
      </w:r>
      <w:r>
        <w:t>for</w:t>
      </w:r>
      <w:r>
        <w:rPr>
          <w:spacing w:val="-5"/>
        </w:rPr>
        <w:t xml:space="preserve"> </w:t>
      </w:r>
      <w:r>
        <w:t>apprentice</w:t>
      </w:r>
      <w:r>
        <w:rPr>
          <w:spacing w:val="-7"/>
        </w:rPr>
        <w:t xml:space="preserve"> </w:t>
      </w:r>
      <w:r>
        <w:t>will</w:t>
      </w:r>
      <w:r>
        <w:rPr>
          <w:spacing w:val="-10"/>
        </w:rPr>
        <w:t xml:space="preserve"> </w:t>
      </w:r>
      <w:r>
        <w:t>be</w:t>
      </w:r>
      <w:r>
        <w:rPr>
          <w:spacing w:val="-9"/>
        </w:rPr>
        <w:t xml:space="preserve"> </w:t>
      </w:r>
      <w:r>
        <w:t>in</w:t>
      </w:r>
      <w:r>
        <w:rPr>
          <w:spacing w:val="-6"/>
        </w:rPr>
        <w:t xml:space="preserve"> </w:t>
      </w:r>
      <w:r>
        <w:t>line</w:t>
      </w:r>
      <w:r>
        <w:rPr>
          <w:spacing w:val="-8"/>
        </w:rPr>
        <w:t xml:space="preserve"> </w:t>
      </w:r>
      <w:r>
        <w:t>with</w:t>
      </w:r>
      <w:r>
        <w:rPr>
          <w:spacing w:val="-9"/>
        </w:rPr>
        <w:t xml:space="preserve"> </w:t>
      </w:r>
      <w:r>
        <w:t>national</w:t>
      </w:r>
      <w:r>
        <w:rPr>
          <w:spacing w:val="-10"/>
        </w:rPr>
        <w:t xml:space="preserve"> </w:t>
      </w:r>
      <w:r>
        <w:t>VET</w:t>
      </w:r>
      <w:r>
        <w:rPr>
          <w:spacing w:val="-9"/>
        </w:rPr>
        <w:t xml:space="preserve"> </w:t>
      </w:r>
      <w:r>
        <w:t>system.</w:t>
      </w:r>
      <w:r>
        <w:rPr>
          <w:spacing w:val="-7"/>
        </w:rPr>
        <w:t xml:space="preserve"> </w:t>
      </w:r>
      <w:r>
        <w:t>The</w:t>
      </w:r>
      <w:r>
        <w:rPr>
          <w:spacing w:val="-10"/>
        </w:rPr>
        <w:t xml:space="preserve"> </w:t>
      </w:r>
      <w:r>
        <w:t>TEXAPP</w:t>
      </w:r>
      <w:r>
        <w:rPr>
          <w:spacing w:val="-8"/>
        </w:rPr>
        <w:t xml:space="preserve"> </w:t>
      </w:r>
      <w:r>
        <w:t>Hub</w:t>
      </w:r>
      <w:r>
        <w:rPr>
          <w:spacing w:val="-9"/>
        </w:rPr>
        <w:t xml:space="preserve"> </w:t>
      </w:r>
      <w:r>
        <w:t xml:space="preserve">are organised in European level and in National level because of the differences among countries, in legislation considering the apprenticeship system. </w:t>
      </w:r>
      <w:r>
        <w:t>Partners will provide the information in national language in order to facilitate the communication with</w:t>
      </w:r>
      <w:r>
        <w:rPr>
          <w:spacing w:val="-4"/>
        </w:rPr>
        <w:t xml:space="preserve"> </w:t>
      </w:r>
      <w:r>
        <w:t>companies.</w:t>
      </w:r>
    </w:p>
    <w:p w:rsidR="00671716" w:rsidRDefault="00FC7DCD">
      <w:pPr>
        <w:pStyle w:val="BodyText"/>
        <w:spacing w:before="1" w:line="360" w:lineRule="auto"/>
        <w:ind w:left="540" w:right="424"/>
        <w:jc w:val="both"/>
      </w:pPr>
      <w:r>
        <w:t>The</w:t>
      </w:r>
      <w:r>
        <w:rPr>
          <w:spacing w:val="-16"/>
        </w:rPr>
        <w:t xml:space="preserve"> </w:t>
      </w:r>
      <w:r>
        <w:t>documents</w:t>
      </w:r>
      <w:r>
        <w:rPr>
          <w:spacing w:val="-15"/>
        </w:rPr>
        <w:t xml:space="preserve"> </w:t>
      </w:r>
      <w:r>
        <w:t>created</w:t>
      </w:r>
      <w:r>
        <w:rPr>
          <w:spacing w:val="-12"/>
        </w:rPr>
        <w:t xml:space="preserve"> </w:t>
      </w:r>
      <w:r>
        <w:t>by</w:t>
      </w:r>
      <w:r>
        <w:rPr>
          <w:spacing w:val="-15"/>
        </w:rPr>
        <w:t xml:space="preserve"> </w:t>
      </w:r>
      <w:r>
        <w:t>partners,</w:t>
      </w:r>
      <w:r>
        <w:rPr>
          <w:spacing w:val="-13"/>
        </w:rPr>
        <w:t xml:space="preserve"> </w:t>
      </w:r>
      <w:r>
        <w:t>for</w:t>
      </w:r>
      <w:r>
        <w:rPr>
          <w:spacing w:val="-13"/>
        </w:rPr>
        <w:t xml:space="preserve"> </w:t>
      </w:r>
      <w:r>
        <w:t>sharing</w:t>
      </w:r>
      <w:r>
        <w:rPr>
          <w:spacing w:val="-17"/>
        </w:rPr>
        <w:t xml:space="preserve"> </w:t>
      </w:r>
      <w:r>
        <w:t>the</w:t>
      </w:r>
      <w:r>
        <w:rPr>
          <w:spacing w:val="-14"/>
        </w:rPr>
        <w:t xml:space="preserve"> </w:t>
      </w:r>
      <w:r>
        <w:t>national</w:t>
      </w:r>
      <w:r>
        <w:rPr>
          <w:spacing w:val="-14"/>
        </w:rPr>
        <w:t xml:space="preserve"> </w:t>
      </w:r>
      <w:r>
        <w:t>apprenticeship</w:t>
      </w:r>
      <w:r>
        <w:rPr>
          <w:spacing w:val="-14"/>
        </w:rPr>
        <w:t xml:space="preserve"> </w:t>
      </w:r>
      <w:r>
        <w:t>programmes</w:t>
      </w:r>
      <w:r>
        <w:rPr>
          <w:spacing w:val="-13"/>
        </w:rPr>
        <w:t xml:space="preserve"> </w:t>
      </w:r>
      <w:r>
        <w:t>must</w:t>
      </w:r>
      <w:r>
        <w:rPr>
          <w:spacing w:val="-16"/>
        </w:rPr>
        <w:t xml:space="preserve"> </w:t>
      </w:r>
      <w:r>
        <w:t>have the following</w:t>
      </w:r>
      <w:r>
        <w:rPr>
          <w:spacing w:val="-1"/>
        </w:rPr>
        <w:t xml:space="preserve"> </w:t>
      </w:r>
      <w:r>
        <w:t>information:</w:t>
      </w:r>
    </w:p>
    <w:p w:rsidR="00671716" w:rsidRDefault="00671716">
      <w:pPr>
        <w:spacing w:line="360" w:lineRule="auto"/>
        <w:jc w:val="both"/>
        <w:sectPr w:rsidR="00671716">
          <w:pgSz w:w="11910" w:h="16840"/>
          <w:pgMar w:top="1540" w:right="420" w:bottom="480" w:left="900" w:header="834" w:footer="220" w:gutter="0"/>
          <w:cols w:space="720"/>
        </w:sectPr>
      </w:pPr>
    </w:p>
    <w:p w:rsidR="00671716" w:rsidRDefault="00FC7DCD">
      <w:pPr>
        <w:pStyle w:val="BodyText"/>
        <w:rPr>
          <w:sz w:val="20"/>
        </w:rPr>
      </w:pPr>
      <w:r>
        <w:pict>
          <v:shape id="_x0000_s1036" style="position:absolute;margin-left:251.05pt;margin-top:135.15pt;width:23.25pt;height:7.9pt;z-index:-251639808;mso-position-horizontal-relative:page;mso-position-vertical-relative:page" coordorigin="5021,2703" coordsize="465,158" o:spt="100" adj="0,,0" path="m5456,2782r-109,63l5343,2847r-1,5l5346,2859r4,1l5354,2858r118,-69l5470,2789r,-1l5467,2788r-11,-6xm5443,2774r-422,l5021,2789r422,l5456,2782r-13,-8xm5472,2774r-2,l5470,2789r2,l5485,2782r-13,-8xm5467,2775r-11,7l5467,2788r,-13xm5470,2775r-3,l5467,2788r3,l5470,2775xm5350,2703r-4,1l5342,2711r1,5l5347,2718r109,64l5467,2775r3,l5470,2774r2,l5354,2705r-4,-2xe" fillcolor="#f79546" stroked="f">
            <v:stroke joinstyle="round"/>
            <v:formulas/>
            <v:path arrowok="t" o:connecttype="segments"/>
            <w10:wrap anchorx="page" anchory="page"/>
          </v:shape>
        </w:pict>
      </w:r>
      <w:r>
        <w:pict>
          <v:shape id="_x0000_s1035" style="position:absolute;margin-left:251.05pt;margin-top:227.6pt;width:23.25pt;height:7.9pt;z-index:-251638784;mso-position-horizontal-relative:page;mso-position-vertical-relative:page" coordorigin="5021,4552" coordsize="465,158" o:spt="100" adj="0,,0" path="m5455,4630r-108,64l5343,4696r-1,5l5346,4708r4,1l5354,4707r118,-69l5470,4638r,-1l5467,4637r-12,-7xm5443,4623r-422,l5021,4638r422,l5455,4630r-12,-7xm5472,4623r-2,l5470,4638r2,l5485,4630r-13,-7xm5467,4624r-12,6l5467,4637r,-13xm5470,4624r-3,l5467,4637r3,l5470,4624xm5350,4552r-4,1l5342,4560r1,5l5347,4567r108,63l5467,4624r3,l5470,4623r2,l5354,4554r-4,-2xe" fillcolor="#f79546" stroked="f">
            <v:stroke joinstyle="round"/>
            <v:formulas/>
            <v:path arrowok="t" o:connecttype="segments"/>
            <w10:wrap anchorx="page" anchory="page"/>
          </v:shape>
        </w:pict>
      </w:r>
    </w:p>
    <w:p w:rsidR="00671716" w:rsidRDefault="00671716">
      <w:pPr>
        <w:pStyle w:val="BodyText"/>
      </w:pPr>
    </w:p>
    <w:p w:rsidR="00671716" w:rsidRDefault="00FC7DCD">
      <w:pPr>
        <w:pStyle w:val="BodyText"/>
        <w:ind w:left="1876"/>
        <w:rPr>
          <w:sz w:val="20"/>
        </w:rPr>
      </w:pPr>
      <w:r>
        <w:rPr>
          <w:sz w:val="20"/>
        </w:rPr>
      </w:r>
      <w:r>
        <w:rPr>
          <w:sz w:val="20"/>
        </w:rPr>
        <w:pict>
          <v:group id="_x0000_s1031" style="width:250.4pt;height:90.9pt;mso-position-horizontal-relative:char;mso-position-vertical-relative:line" coordsize="5008,1818">
            <v:shape id="_x0000_s1034" style="position:absolute;left:1055;top:1353;width:2826;height:465" coordorigin="1055,1354" coordsize="2826,465" o:spt="100" adj="0,,0" path="m1063,1674r-3,2l1056,1679r-1,4l1134,1818r8,-15l1126,1803r,-28l1070,1679r-2,-3l1063,1674xm1126,1775r,28l1141,1803r,-4l1127,1799r7,-11l1126,1775xm1204,1674r-5,2l1197,1679r-56,96l1141,1803r1,l1212,1683r-1,-4l1207,1676r-3,-2xm1134,1788r-7,11l1140,1799r-6,-11xm1141,1775r-7,13l1140,1799r1,l1141,1775xm3866,1605r-2736,l1126,1608r,167l1134,1788r7,-13l1141,1620r-7,l1141,1613r2725,l3866,1605xm1141,1613r-7,7l1141,1620r,-7xm3881,1605r-7,l3866,1613r-2725,l1141,1620r2737,l3881,1617r,-12xm3881,1354r-15,l3866,1613r8,-8l3881,1605r,-251xe" fillcolor="#f79546" stroked="f">
              <v:stroke joinstyle="round"/>
              <v:formulas/>
              <v:path arrowok="t" o:connecttype="segments"/>
            </v:shape>
            <v:shape id="_x0000_s1033" type="#_x0000_t202" style="position:absolute;left:2759;top:20;width:2228;height:1337" filled="f" strokecolor="#df863e" strokeweight="2pt">
              <v:textbox inset="0,0,0,0">
                <w:txbxContent>
                  <w:p w:rsidR="00671716" w:rsidRDefault="00671716">
                    <w:pPr>
                      <w:rPr>
                        <w:sz w:val="24"/>
                      </w:rPr>
                    </w:pPr>
                  </w:p>
                  <w:p w:rsidR="00671716" w:rsidRDefault="00FC7DCD">
                    <w:pPr>
                      <w:spacing w:before="194"/>
                      <w:ind w:left="165"/>
                      <w:rPr>
                        <w:sz w:val="24"/>
                      </w:rPr>
                    </w:pPr>
                    <w:r>
                      <w:rPr>
                        <w:sz w:val="24"/>
                      </w:rPr>
                      <w:t>Learning outcomes</w:t>
                    </w:r>
                  </w:p>
                </w:txbxContent>
              </v:textbox>
            </v:shape>
            <v:shape id="_x0000_s1032" type="#_x0000_t202" style="position:absolute;left:20;top:20;width:2228;height:1337" filled="f" strokecolor="#df863e" strokeweight="2pt">
              <v:textbox inset="0,0,0,0">
                <w:txbxContent>
                  <w:p w:rsidR="00671716" w:rsidRDefault="00671716">
                    <w:pPr>
                      <w:rPr>
                        <w:sz w:val="24"/>
                      </w:rPr>
                    </w:pPr>
                  </w:p>
                  <w:p w:rsidR="00671716" w:rsidRDefault="00FC7DCD">
                    <w:pPr>
                      <w:spacing w:before="194"/>
                      <w:ind w:left="261"/>
                      <w:rPr>
                        <w:sz w:val="24"/>
                      </w:rPr>
                    </w:pPr>
                    <w:r>
                      <w:rPr>
                        <w:sz w:val="24"/>
                      </w:rPr>
                      <w:t>Educational offer</w:t>
                    </w:r>
                  </w:p>
                </w:txbxContent>
              </v:textbox>
            </v:shape>
            <w10:anchorlock/>
          </v:group>
        </w:pict>
      </w:r>
    </w:p>
    <w:p w:rsidR="00671716" w:rsidRDefault="00FC7DCD">
      <w:pPr>
        <w:pStyle w:val="BodyText"/>
        <w:ind w:left="1876"/>
        <w:rPr>
          <w:sz w:val="20"/>
        </w:rPr>
      </w:pPr>
      <w:r>
        <w:rPr>
          <w:sz w:val="20"/>
        </w:rPr>
      </w:r>
      <w:r>
        <w:rPr>
          <w:sz w:val="20"/>
        </w:rPr>
        <w:pict>
          <v:group id="_x0000_s1027" style="width:250.4pt;height:90.9pt;mso-position-horizontal-relative:char;mso-position-vertical-relative:line" coordsize="5008,1818">
            <v:shape id="_x0000_s1030" style="position:absolute;left:1055;top:1353;width:2826;height:465" coordorigin="1055,1354" coordsize="2826,465" o:spt="100" adj="0,,0" path="m1063,1674r-3,2l1056,1679r-1,4l1057,1687r77,131l1142,1803r-16,l1126,1775r-56,-96l1068,1676r-5,-2xm1126,1775r,28l1141,1803r,-4l1127,1799r7,-11l1126,1775xm1204,1674r-5,2l1197,1679r-56,96l1141,1803r1,l1210,1687r2,-4l1211,1679r-4,-3l1204,1674xm1134,1788r-7,11l1140,1799r-6,-11xm1141,1775r-7,13l1140,1799r1,l1141,1775xm3866,1605r-2736,l1126,1609r,166l1134,1788r7,-13l1141,1620r-7,l1141,1613r2725,l3866,1605xm1141,1613r-7,7l1141,1620r,-7xm3881,1605r-7,l3866,1613r-2725,l1141,1620r2737,l3881,1617r,-12xm3881,1354r-15,l3866,1613r8,-8l3881,1605r,-251xe" fillcolor="#f79546" stroked="f">
              <v:stroke joinstyle="round"/>
              <v:formulas/>
              <v:path arrowok="t" o:connecttype="segments"/>
            </v:shape>
            <v:shape id="_x0000_s1029" type="#_x0000_t202" style="position:absolute;left:2759;top:20;width:2228;height:1337" filled="f" strokecolor="#df863e" strokeweight="2pt">
              <v:textbox inset="0,0,0,0">
                <w:txbxContent>
                  <w:p w:rsidR="00671716" w:rsidRDefault="00671716">
                    <w:pPr>
                      <w:spacing w:before="2"/>
                      <w:rPr>
                        <w:sz w:val="20"/>
                      </w:rPr>
                    </w:pPr>
                  </w:p>
                  <w:p w:rsidR="00671716" w:rsidRDefault="00FC7DCD">
                    <w:pPr>
                      <w:spacing w:before="1" w:line="216" w:lineRule="auto"/>
                      <w:ind w:left="264" w:right="264" w:firstLine="2"/>
                      <w:jc w:val="center"/>
                      <w:rPr>
                        <w:sz w:val="24"/>
                      </w:rPr>
                    </w:pPr>
                    <w:r>
                      <w:rPr>
                        <w:sz w:val="24"/>
                      </w:rPr>
                      <w:t>European Qualification Framework</w:t>
                    </w:r>
                    <w:r>
                      <w:rPr>
                        <w:spacing w:val="-18"/>
                        <w:sz w:val="24"/>
                      </w:rPr>
                      <w:t xml:space="preserve"> </w:t>
                    </w:r>
                    <w:r>
                      <w:rPr>
                        <w:sz w:val="24"/>
                      </w:rPr>
                      <w:t>Level</w:t>
                    </w:r>
                  </w:p>
                </w:txbxContent>
              </v:textbox>
            </v:shape>
            <v:shape id="_x0000_s1028" type="#_x0000_t202" style="position:absolute;left:20;top:20;width:2228;height:1337" filled="f" strokecolor="#df863e" strokeweight="2pt">
              <v:textbox inset="0,0,0,0">
                <w:txbxContent>
                  <w:p w:rsidR="00671716" w:rsidRDefault="00671716">
                    <w:pPr>
                      <w:spacing w:before="2"/>
                      <w:rPr>
                        <w:sz w:val="20"/>
                      </w:rPr>
                    </w:pPr>
                  </w:p>
                  <w:p w:rsidR="00671716" w:rsidRDefault="00FC7DCD">
                    <w:pPr>
                      <w:spacing w:before="1" w:line="216" w:lineRule="auto"/>
                      <w:ind w:left="263" w:right="264" w:firstLine="3"/>
                      <w:jc w:val="center"/>
                      <w:rPr>
                        <w:sz w:val="24"/>
                      </w:rPr>
                    </w:pPr>
                    <w:r>
                      <w:rPr>
                        <w:sz w:val="24"/>
                      </w:rPr>
                      <w:t>National Qualification Framework</w:t>
                    </w:r>
                    <w:r>
                      <w:rPr>
                        <w:spacing w:val="-18"/>
                        <w:sz w:val="24"/>
                      </w:rPr>
                      <w:t xml:space="preserve"> </w:t>
                    </w:r>
                    <w:r>
                      <w:rPr>
                        <w:sz w:val="24"/>
                      </w:rPr>
                      <w:t>Level</w:t>
                    </w:r>
                  </w:p>
                </w:txbxContent>
              </v:textbox>
            </v:shape>
            <w10:anchorlock/>
          </v:group>
        </w:pict>
      </w:r>
    </w:p>
    <w:p w:rsidR="00671716" w:rsidRDefault="00FC7DCD">
      <w:pPr>
        <w:pStyle w:val="BodyText"/>
        <w:ind w:left="1876"/>
        <w:rPr>
          <w:sz w:val="20"/>
        </w:rPr>
      </w:pPr>
      <w:r>
        <w:rPr>
          <w:position w:val="-1"/>
          <w:sz w:val="20"/>
        </w:rPr>
      </w:r>
      <w:r>
        <w:rPr>
          <w:position w:val="-1"/>
          <w:sz w:val="20"/>
        </w:rPr>
        <w:pict>
          <v:shape id="_x0000_s1026" type="#_x0000_t202" style="width:111.4pt;height:66.85pt;mso-left-percent:-10001;mso-top-percent:-10001;mso-position-horizontal:absolute;mso-position-horizontal-relative:char;mso-position-vertical:absolute;mso-position-vertical-relative:line;mso-left-percent:-10001;mso-top-percent:-10001" filled="f" strokecolor="#df863e" strokeweight="2pt">
            <v:textbox inset="0,0,0,0">
              <w:txbxContent>
                <w:p w:rsidR="00671716" w:rsidRDefault="00671716">
                  <w:pPr>
                    <w:pStyle w:val="BodyText"/>
                    <w:rPr>
                      <w:sz w:val="31"/>
                    </w:rPr>
                  </w:pPr>
                </w:p>
                <w:p w:rsidR="00671716" w:rsidRDefault="00FC7DCD">
                  <w:pPr>
                    <w:pStyle w:val="BodyText"/>
                    <w:spacing w:line="216" w:lineRule="auto"/>
                    <w:ind w:left="515" w:right="342" w:hanging="159"/>
                  </w:pPr>
                  <w:r>
                    <w:t>URL for further information</w:t>
                  </w:r>
                </w:p>
              </w:txbxContent>
            </v:textbox>
            <w10:anchorlock/>
          </v:shape>
        </w:pict>
      </w:r>
    </w:p>
    <w:p w:rsidR="00671716" w:rsidRDefault="00671716">
      <w:pPr>
        <w:pStyle w:val="BodyText"/>
        <w:rPr>
          <w:sz w:val="20"/>
        </w:rPr>
      </w:pPr>
    </w:p>
    <w:p w:rsidR="00671716" w:rsidRDefault="00671716">
      <w:pPr>
        <w:pStyle w:val="BodyText"/>
        <w:rPr>
          <w:sz w:val="20"/>
        </w:rPr>
      </w:pPr>
    </w:p>
    <w:p w:rsidR="00671716" w:rsidRDefault="00671716">
      <w:pPr>
        <w:pStyle w:val="BodyText"/>
        <w:rPr>
          <w:sz w:val="20"/>
        </w:rPr>
      </w:pPr>
    </w:p>
    <w:p w:rsidR="00671716" w:rsidRDefault="00FC7DCD">
      <w:pPr>
        <w:pStyle w:val="Heading1"/>
        <w:numPr>
          <w:ilvl w:val="0"/>
          <w:numId w:val="4"/>
        </w:numPr>
        <w:tabs>
          <w:tab w:val="left" w:pos="973"/>
        </w:tabs>
        <w:spacing w:before="173"/>
        <w:jc w:val="both"/>
      </w:pPr>
      <w:bookmarkStart w:id="4" w:name="_bookmark3"/>
      <w:bookmarkEnd w:id="4"/>
      <w:r>
        <w:t>Mobilization of the sector’s</w:t>
      </w:r>
      <w:r>
        <w:rPr>
          <w:spacing w:val="-4"/>
        </w:rPr>
        <w:t xml:space="preserve"> </w:t>
      </w:r>
      <w:r>
        <w:t>SME’s</w:t>
      </w:r>
    </w:p>
    <w:p w:rsidR="00671716" w:rsidRDefault="00671716">
      <w:pPr>
        <w:pStyle w:val="BodyText"/>
        <w:rPr>
          <w:b/>
          <w:sz w:val="32"/>
        </w:rPr>
      </w:pPr>
    </w:p>
    <w:p w:rsidR="00671716" w:rsidRDefault="00FC7DCD">
      <w:pPr>
        <w:pStyle w:val="BodyText"/>
        <w:spacing w:before="200" w:line="360" w:lineRule="auto"/>
        <w:ind w:left="540" w:right="432"/>
        <w:jc w:val="both"/>
      </w:pPr>
      <w:r>
        <w:t>The mobilization concept refers to all activities involving new and additional resources and making better use of, and maximizing the existing ones.</w:t>
      </w:r>
    </w:p>
    <w:p w:rsidR="00671716" w:rsidRDefault="00FC7DCD">
      <w:pPr>
        <w:spacing w:line="360" w:lineRule="auto"/>
        <w:ind w:left="540" w:right="426"/>
        <w:jc w:val="both"/>
        <w:rPr>
          <w:i/>
          <w:sz w:val="24"/>
        </w:rPr>
      </w:pPr>
      <w:r>
        <w:rPr>
          <w:sz w:val="24"/>
        </w:rPr>
        <w:t>According</w:t>
      </w:r>
      <w:r>
        <w:rPr>
          <w:spacing w:val="-10"/>
          <w:sz w:val="24"/>
        </w:rPr>
        <w:t xml:space="preserve"> </w:t>
      </w:r>
      <w:r>
        <w:rPr>
          <w:sz w:val="24"/>
        </w:rPr>
        <w:t>to</w:t>
      </w:r>
      <w:r>
        <w:rPr>
          <w:spacing w:val="-9"/>
          <w:sz w:val="24"/>
        </w:rPr>
        <w:t xml:space="preserve"> </w:t>
      </w:r>
      <w:r>
        <w:rPr>
          <w:sz w:val="24"/>
        </w:rPr>
        <w:t>the</w:t>
      </w:r>
      <w:r>
        <w:rPr>
          <w:spacing w:val="-8"/>
          <w:sz w:val="24"/>
        </w:rPr>
        <w:t xml:space="preserve"> </w:t>
      </w:r>
      <w:r>
        <w:rPr>
          <w:sz w:val="24"/>
        </w:rPr>
        <w:t>European</w:t>
      </w:r>
      <w:r>
        <w:rPr>
          <w:spacing w:val="-6"/>
          <w:sz w:val="24"/>
        </w:rPr>
        <w:t xml:space="preserve"> </w:t>
      </w:r>
      <w:r>
        <w:rPr>
          <w:sz w:val="24"/>
        </w:rPr>
        <w:t>Centre</w:t>
      </w:r>
      <w:r>
        <w:rPr>
          <w:spacing w:val="-10"/>
          <w:sz w:val="24"/>
        </w:rPr>
        <w:t xml:space="preserve"> </w:t>
      </w:r>
      <w:r>
        <w:rPr>
          <w:sz w:val="24"/>
        </w:rPr>
        <w:t>for</w:t>
      </w:r>
      <w:r>
        <w:rPr>
          <w:spacing w:val="-9"/>
          <w:sz w:val="24"/>
        </w:rPr>
        <w:t xml:space="preserve"> </w:t>
      </w:r>
      <w:r>
        <w:rPr>
          <w:sz w:val="24"/>
        </w:rPr>
        <w:t>the</w:t>
      </w:r>
      <w:r>
        <w:rPr>
          <w:spacing w:val="-8"/>
          <w:sz w:val="24"/>
        </w:rPr>
        <w:t xml:space="preserve"> </w:t>
      </w:r>
      <w:r>
        <w:rPr>
          <w:sz w:val="24"/>
        </w:rPr>
        <w:t>Development</w:t>
      </w:r>
      <w:r>
        <w:rPr>
          <w:spacing w:val="-9"/>
          <w:sz w:val="24"/>
        </w:rPr>
        <w:t xml:space="preserve"> </w:t>
      </w:r>
      <w:r>
        <w:rPr>
          <w:sz w:val="24"/>
        </w:rPr>
        <w:t>of</w:t>
      </w:r>
      <w:r>
        <w:rPr>
          <w:spacing w:val="-8"/>
          <w:sz w:val="24"/>
        </w:rPr>
        <w:t xml:space="preserve"> </w:t>
      </w:r>
      <w:r>
        <w:rPr>
          <w:sz w:val="24"/>
        </w:rPr>
        <w:t>the</w:t>
      </w:r>
      <w:r>
        <w:rPr>
          <w:spacing w:val="-8"/>
          <w:sz w:val="24"/>
        </w:rPr>
        <w:t xml:space="preserve"> </w:t>
      </w:r>
      <w:r>
        <w:rPr>
          <w:sz w:val="24"/>
        </w:rPr>
        <w:t>Vocational</w:t>
      </w:r>
      <w:r>
        <w:rPr>
          <w:spacing w:val="-12"/>
          <w:sz w:val="24"/>
        </w:rPr>
        <w:t xml:space="preserve"> </w:t>
      </w:r>
      <w:r>
        <w:rPr>
          <w:sz w:val="24"/>
        </w:rPr>
        <w:t>Training</w:t>
      </w:r>
      <w:r>
        <w:rPr>
          <w:spacing w:val="-6"/>
          <w:sz w:val="24"/>
        </w:rPr>
        <w:t xml:space="preserve"> </w:t>
      </w:r>
      <w:r>
        <w:rPr>
          <w:sz w:val="24"/>
        </w:rPr>
        <w:t>(CEDEFOP)</w:t>
      </w:r>
      <w:r>
        <w:rPr>
          <w:spacing w:val="-11"/>
          <w:sz w:val="24"/>
        </w:rPr>
        <w:t xml:space="preserve"> </w:t>
      </w:r>
      <w:r>
        <w:rPr>
          <w:sz w:val="24"/>
        </w:rPr>
        <w:t xml:space="preserve">2015, the </w:t>
      </w:r>
      <w:r>
        <w:rPr>
          <w:i/>
          <w:sz w:val="24"/>
        </w:rPr>
        <w:t>SME`s e</w:t>
      </w:r>
      <w:r>
        <w:rPr>
          <w:i/>
          <w:sz w:val="24"/>
        </w:rPr>
        <w:t>mploy two thirds of the European workforce one out of three creates new products and processes. They need to secure qualified workers to be competitive. But an unfavourable business environment, burdensome legislation and internal shortfalls make many of t</w:t>
      </w:r>
      <w:r>
        <w:rPr>
          <w:i/>
          <w:sz w:val="24"/>
        </w:rPr>
        <w:t>hem reluctant to engage in training</w:t>
      </w:r>
      <w:r>
        <w:rPr>
          <w:i/>
          <w:spacing w:val="-2"/>
          <w:sz w:val="24"/>
        </w:rPr>
        <w:t xml:space="preserve"> </w:t>
      </w:r>
      <w:r>
        <w:rPr>
          <w:i/>
          <w:sz w:val="24"/>
        </w:rPr>
        <w:t>apprentices.</w:t>
      </w:r>
    </w:p>
    <w:p w:rsidR="00671716" w:rsidRDefault="00FC7DCD">
      <w:pPr>
        <w:spacing w:before="1" w:line="360" w:lineRule="auto"/>
        <w:ind w:left="540" w:right="423"/>
        <w:jc w:val="both"/>
        <w:rPr>
          <w:i/>
          <w:sz w:val="24"/>
        </w:rPr>
      </w:pPr>
      <w:r>
        <w:rPr>
          <w:sz w:val="24"/>
        </w:rPr>
        <w:t xml:space="preserve">The </w:t>
      </w:r>
      <w:r>
        <w:rPr>
          <w:i/>
          <w:sz w:val="24"/>
        </w:rPr>
        <w:t>SME`s are the main driver of economic growth and job creation</w:t>
      </w:r>
      <w:r>
        <w:rPr>
          <w:sz w:val="24"/>
        </w:rPr>
        <w:t>, the process of the apprenticeship is fundamental for the successful work, their workers and for development of the companies. Many companies</w:t>
      </w:r>
      <w:r>
        <w:rPr>
          <w:sz w:val="24"/>
        </w:rPr>
        <w:t xml:space="preserve"> refers </w:t>
      </w:r>
      <w:r>
        <w:rPr>
          <w:i/>
          <w:sz w:val="24"/>
        </w:rPr>
        <w:t>that making apprenticeships more attractive to employers is urgent and is importance to have the information aggregated with easily access.</w:t>
      </w:r>
    </w:p>
    <w:p w:rsidR="00671716" w:rsidRDefault="00FC7DCD">
      <w:pPr>
        <w:pStyle w:val="BodyText"/>
        <w:spacing w:line="360" w:lineRule="auto"/>
        <w:ind w:left="540" w:right="430"/>
        <w:jc w:val="both"/>
      </w:pPr>
      <w:r>
        <w:t>Following this sentence we pretend to aggregate the information on “virtual space” where the access to infor</w:t>
      </w:r>
      <w:r>
        <w:t>mation is accessible to all, the main objective is to try to mobilize the Small and medium-sized enterprises (SME´s) to participate in TEXAPP Hub.</w:t>
      </w:r>
    </w:p>
    <w:p w:rsidR="00671716" w:rsidRDefault="00671716">
      <w:pPr>
        <w:spacing w:line="360" w:lineRule="auto"/>
        <w:jc w:val="both"/>
        <w:sectPr w:rsidR="00671716">
          <w:pgSz w:w="11910" w:h="16840"/>
          <w:pgMar w:top="1540" w:right="420" w:bottom="480" w:left="900" w:header="834" w:footer="220" w:gutter="0"/>
          <w:cols w:space="720"/>
        </w:sectPr>
      </w:pPr>
    </w:p>
    <w:p w:rsidR="00671716" w:rsidRDefault="00671716">
      <w:pPr>
        <w:pStyle w:val="BodyText"/>
        <w:rPr>
          <w:sz w:val="20"/>
        </w:rPr>
      </w:pPr>
    </w:p>
    <w:p w:rsidR="00671716" w:rsidRDefault="00671716">
      <w:pPr>
        <w:pStyle w:val="BodyText"/>
        <w:rPr>
          <w:sz w:val="20"/>
        </w:rPr>
      </w:pPr>
    </w:p>
    <w:p w:rsidR="00671716" w:rsidRDefault="00671716">
      <w:pPr>
        <w:pStyle w:val="BodyText"/>
        <w:rPr>
          <w:sz w:val="20"/>
        </w:rPr>
      </w:pPr>
    </w:p>
    <w:p w:rsidR="00671716" w:rsidRDefault="00671716">
      <w:pPr>
        <w:pStyle w:val="BodyText"/>
        <w:spacing w:before="1"/>
        <w:rPr>
          <w:sz w:val="17"/>
        </w:rPr>
      </w:pPr>
    </w:p>
    <w:p w:rsidR="00671716" w:rsidRDefault="00FC7DCD">
      <w:pPr>
        <w:pStyle w:val="Heading2"/>
      </w:pPr>
      <w:r>
        <w:t>Target group</w:t>
      </w:r>
    </w:p>
    <w:p w:rsidR="00671716" w:rsidRDefault="00FC7DCD">
      <w:pPr>
        <w:pStyle w:val="BodyText"/>
        <w:spacing w:before="148"/>
        <w:ind w:left="540"/>
      </w:pPr>
      <w:r>
        <w:t>The main target will be companies from textile and clothing sector.</w:t>
      </w:r>
    </w:p>
    <w:p w:rsidR="00671716" w:rsidRDefault="00FC7DCD">
      <w:pPr>
        <w:pStyle w:val="BodyText"/>
        <w:spacing w:before="146" w:line="360" w:lineRule="auto"/>
        <w:ind w:left="540" w:right="425"/>
        <w:jc w:val="both"/>
      </w:pPr>
      <w:r>
        <w:t>Howeve</w:t>
      </w:r>
      <w:r>
        <w:t>r, we expect that other organisation’s use the Hub, for example: Training providers, Business Associations, Public authorities, etc. (detailed information in the Community of Practice deliverable)</w:t>
      </w:r>
    </w:p>
    <w:p w:rsidR="00671716" w:rsidRDefault="00671716">
      <w:pPr>
        <w:pStyle w:val="BodyText"/>
        <w:spacing w:before="11"/>
        <w:rPr>
          <w:sz w:val="35"/>
        </w:rPr>
      </w:pPr>
    </w:p>
    <w:p w:rsidR="00671716" w:rsidRDefault="00FC7DCD">
      <w:pPr>
        <w:pStyle w:val="Heading2"/>
        <w:spacing w:before="1"/>
        <w:jc w:val="both"/>
      </w:pPr>
      <w:r>
        <w:t>Why TEXAPP hub is important for companies?</w:t>
      </w:r>
    </w:p>
    <w:p w:rsidR="00671716" w:rsidRDefault="00FC7DCD">
      <w:pPr>
        <w:pStyle w:val="BodyText"/>
        <w:spacing w:before="147"/>
        <w:ind w:left="540"/>
        <w:jc w:val="both"/>
      </w:pPr>
      <w:r>
        <w:t>The use of this resource will allow companies to:</w:t>
      </w:r>
    </w:p>
    <w:p w:rsidR="00671716" w:rsidRDefault="00671716">
      <w:pPr>
        <w:pStyle w:val="BodyText"/>
        <w:spacing w:before="9"/>
        <w:rPr>
          <w:sz w:val="19"/>
        </w:rPr>
      </w:pPr>
    </w:p>
    <w:p w:rsidR="00671716" w:rsidRDefault="00FC7DCD">
      <w:pPr>
        <w:pStyle w:val="BodyText"/>
        <w:spacing w:before="51"/>
        <w:ind w:left="1260"/>
      </w:pPr>
      <w:r>
        <w:rPr>
          <w:noProof/>
        </w:rPr>
        <w:drawing>
          <wp:anchor distT="0" distB="0" distL="0" distR="0" simplePos="0" relativeHeight="251658240" behindDoc="0" locked="0" layoutInCell="1" allowOverlap="1">
            <wp:simplePos x="0" y="0"/>
            <wp:positionH relativeFrom="page">
              <wp:posOffset>1171428</wp:posOffset>
            </wp:positionH>
            <wp:positionV relativeFrom="paragraph">
              <wp:posOffset>69085</wp:posOffset>
            </wp:positionV>
            <wp:extent cx="90023" cy="88923"/>
            <wp:effectExtent l="0" t="0" r="0" b="0"/>
            <wp:wrapNone/>
            <wp:docPr id="6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3.png"/>
                    <pic:cNvPicPr/>
                  </pic:nvPicPr>
                  <pic:blipFill>
                    <a:blip r:embed="rId15" cstate="print"/>
                    <a:stretch>
                      <a:fillRect/>
                    </a:stretch>
                  </pic:blipFill>
                  <pic:spPr>
                    <a:xfrm>
                      <a:off x="0" y="0"/>
                      <a:ext cx="90023" cy="88923"/>
                    </a:xfrm>
                    <a:prstGeom prst="rect">
                      <a:avLst/>
                    </a:prstGeom>
                  </pic:spPr>
                </pic:pic>
              </a:graphicData>
            </a:graphic>
          </wp:anchor>
        </w:drawing>
      </w:r>
      <w:r>
        <w:t>Access to update information that they could not easily find at one place</w:t>
      </w:r>
    </w:p>
    <w:p w:rsidR="00671716" w:rsidRDefault="00FC7DCD">
      <w:pPr>
        <w:pStyle w:val="BodyText"/>
        <w:spacing w:before="146" w:line="360" w:lineRule="auto"/>
        <w:ind w:left="1260" w:right="1584"/>
      </w:pPr>
      <w:r>
        <w:rPr>
          <w:noProof/>
        </w:rPr>
        <w:drawing>
          <wp:anchor distT="0" distB="0" distL="0" distR="0" simplePos="0" relativeHeight="251659264" behindDoc="0" locked="0" layoutInCell="1" allowOverlap="1">
            <wp:simplePos x="0" y="0"/>
            <wp:positionH relativeFrom="page">
              <wp:posOffset>1171428</wp:posOffset>
            </wp:positionH>
            <wp:positionV relativeFrom="paragraph">
              <wp:posOffset>129284</wp:posOffset>
            </wp:positionV>
            <wp:extent cx="90023" cy="88923"/>
            <wp:effectExtent l="0" t="0" r="0" b="0"/>
            <wp:wrapNone/>
            <wp:docPr id="6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3.png"/>
                    <pic:cNvPicPr/>
                  </pic:nvPicPr>
                  <pic:blipFill>
                    <a:blip r:embed="rId15" cstate="print"/>
                    <a:stretch>
                      <a:fillRect/>
                    </a:stretch>
                  </pic:blipFill>
                  <pic:spPr>
                    <a:xfrm>
                      <a:off x="0" y="0"/>
                      <a:ext cx="90023" cy="88923"/>
                    </a:xfrm>
                    <a:prstGeom prst="rect">
                      <a:avLst/>
                    </a:prstGeom>
                  </pic:spPr>
                </pic:pic>
              </a:graphicData>
            </a:graphic>
          </wp:anchor>
        </w:drawing>
      </w:r>
      <w:r>
        <w:rPr>
          <w:noProof/>
        </w:rPr>
        <w:drawing>
          <wp:anchor distT="0" distB="0" distL="0" distR="0" simplePos="0" relativeHeight="251660288" behindDoc="0" locked="0" layoutInCell="1" allowOverlap="1">
            <wp:simplePos x="0" y="0"/>
            <wp:positionH relativeFrom="page">
              <wp:posOffset>1171428</wp:posOffset>
            </wp:positionH>
            <wp:positionV relativeFrom="paragraph">
              <wp:posOffset>409954</wp:posOffset>
            </wp:positionV>
            <wp:extent cx="90023" cy="88923"/>
            <wp:effectExtent l="0" t="0" r="0" b="0"/>
            <wp:wrapNone/>
            <wp:docPr id="6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3.png"/>
                    <pic:cNvPicPr/>
                  </pic:nvPicPr>
                  <pic:blipFill>
                    <a:blip r:embed="rId15" cstate="print"/>
                    <a:stretch>
                      <a:fillRect/>
                    </a:stretch>
                  </pic:blipFill>
                  <pic:spPr>
                    <a:xfrm>
                      <a:off x="0" y="0"/>
                      <a:ext cx="90023" cy="88923"/>
                    </a:xfrm>
                    <a:prstGeom prst="rect">
                      <a:avLst/>
                    </a:prstGeom>
                  </pic:spPr>
                </pic:pic>
              </a:graphicData>
            </a:graphic>
          </wp:anchor>
        </w:drawing>
      </w:r>
      <w:r>
        <w:rPr>
          <w:noProof/>
        </w:rPr>
        <w:drawing>
          <wp:anchor distT="0" distB="0" distL="0" distR="0" simplePos="0" relativeHeight="251661312" behindDoc="0" locked="0" layoutInCell="1" allowOverlap="1">
            <wp:simplePos x="0" y="0"/>
            <wp:positionH relativeFrom="page">
              <wp:posOffset>1171428</wp:posOffset>
            </wp:positionH>
            <wp:positionV relativeFrom="paragraph">
              <wp:posOffset>688719</wp:posOffset>
            </wp:positionV>
            <wp:extent cx="90023" cy="88923"/>
            <wp:effectExtent l="0" t="0" r="0" b="0"/>
            <wp:wrapNone/>
            <wp:docPr id="7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3.png"/>
                    <pic:cNvPicPr/>
                  </pic:nvPicPr>
                  <pic:blipFill>
                    <a:blip r:embed="rId15" cstate="print"/>
                    <a:stretch>
                      <a:fillRect/>
                    </a:stretch>
                  </pic:blipFill>
                  <pic:spPr>
                    <a:xfrm>
                      <a:off x="0" y="0"/>
                      <a:ext cx="90023" cy="88923"/>
                    </a:xfrm>
                    <a:prstGeom prst="rect">
                      <a:avLst/>
                    </a:prstGeom>
                  </pic:spPr>
                </pic:pic>
              </a:graphicData>
            </a:graphic>
          </wp:anchor>
        </w:drawing>
      </w:r>
      <w:r>
        <w:t>Easily</w:t>
      </w:r>
      <w:r>
        <w:rPr>
          <w:spacing w:val="-5"/>
        </w:rPr>
        <w:t xml:space="preserve"> </w:t>
      </w:r>
      <w:r>
        <w:t>find</w:t>
      </w:r>
      <w:r>
        <w:rPr>
          <w:spacing w:val="-4"/>
        </w:rPr>
        <w:t xml:space="preserve"> </w:t>
      </w:r>
      <w:r>
        <w:t>information</w:t>
      </w:r>
      <w:r>
        <w:rPr>
          <w:spacing w:val="-4"/>
        </w:rPr>
        <w:t xml:space="preserve"> </w:t>
      </w:r>
      <w:r>
        <w:t>about</w:t>
      </w:r>
      <w:r>
        <w:rPr>
          <w:spacing w:val="-3"/>
        </w:rPr>
        <w:t xml:space="preserve"> </w:t>
      </w:r>
      <w:r>
        <w:t>rules</w:t>
      </w:r>
      <w:r>
        <w:rPr>
          <w:spacing w:val="-3"/>
        </w:rPr>
        <w:t xml:space="preserve"> </w:t>
      </w:r>
      <w:r>
        <w:t>and</w:t>
      </w:r>
      <w:r>
        <w:rPr>
          <w:spacing w:val="-5"/>
        </w:rPr>
        <w:t xml:space="preserve"> </w:t>
      </w:r>
      <w:r>
        <w:t>conditions</w:t>
      </w:r>
      <w:r>
        <w:rPr>
          <w:spacing w:val="-4"/>
        </w:rPr>
        <w:t xml:space="preserve"> </w:t>
      </w:r>
      <w:r>
        <w:t>of</w:t>
      </w:r>
      <w:r>
        <w:rPr>
          <w:spacing w:val="-4"/>
        </w:rPr>
        <w:t xml:space="preserve"> </w:t>
      </w:r>
      <w:r>
        <w:t>the</w:t>
      </w:r>
      <w:r>
        <w:rPr>
          <w:spacing w:val="-3"/>
        </w:rPr>
        <w:t xml:space="preserve"> </w:t>
      </w:r>
      <w:r>
        <w:t>different</w:t>
      </w:r>
      <w:r>
        <w:rPr>
          <w:spacing w:val="-5"/>
        </w:rPr>
        <w:t xml:space="preserve"> </w:t>
      </w:r>
      <w:r>
        <w:t>EU</w:t>
      </w:r>
      <w:r>
        <w:rPr>
          <w:spacing w:val="-4"/>
        </w:rPr>
        <w:t xml:space="preserve"> </w:t>
      </w:r>
      <w:r>
        <w:t>programs; know the reality of the National and European apprenticeship programs; Allows users to know what resources are</w:t>
      </w:r>
      <w:r>
        <w:rPr>
          <w:spacing w:val="-3"/>
        </w:rPr>
        <w:t xml:space="preserve"> </w:t>
      </w:r>
      <w:r>
        <w:t>available;</w:t>
      </w:r>
    </w:p>
    <w:p w:rsidR="00671716" w:rsidRDefault="00FC7DCD">
      <w:pPr>
        <w:pStyle w:val="BodyText"/>
        <w:spacing w:before="2"/>
        <w:ind w:left="1260"/>
      </w:pPr>
      <w:r>
        <w:rPr>
          <w:noProof/>
        </w:rPr>
        <w:drawing>
          <wp:anchor distT="0" distB="0" distL="0" distR="0" simplePos="0" relativeHeight="251662336" behindDoc="0" locked="0" layoutInCell="1" allowOverlap="1">
            <wp:simplePos x="0" y="0"/>
            <wp:positionH relativeFrom="page">
              <wp:posOffset>1171428</wp:posOffset>
            </wp:positionH>
            <wp:positionV relativeFrom="paragraph">
              <wp:posOffset>37844</wp:posOffset>
            </wp:positionV>
            <wp:extent cx="90023" cy="88923"/>
            <wp:effectExtent l="0" t="0" r="0" b="0"/>
            <wp:wrapNone/>
            <wp:docPr id="7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3.png"/>
                    <pic:cNvPicPr/>
                  </pic:nvPicPr>
                  <pic:blipFill>
                    <a:blip r:embed="rId15" cstate="print"/>
                    <a:stretch>
                      <a:fillRect/>
                    </a:stretch>
                  </pic:blipFill>
                  <pic:spPr>
                    <a:xfrm>
                      <a:off x="0" y="0"/>
                      <a:ext cx="90023" cy="88923"/>
                    </a:xfrm>
                    <a:prstGeom prst="rect">
                      <a:avLst/>
                    </a:prstGeom>
                  </pic:spPr>
                </pic:pic>
              </a:graphicData>
            </a:graphic>
          </wp:anchor>
        </w:drawing>
      </w:r>
      <w:r>
        <w:t>Know the institutions that provides apprenticeships (VET providers, Schools, Polytechnic</w:t>
      </w:r>
    </w:p>
    <w:p w:rsidR="00671716" w:rsidRDefault="00FC7DCD">
      <w:pPr>
        <w:pStyle w:val="BodyText"/>
        <w:spacing w:before="146"/>
        <w:ind w:left="1260"/>
      </w:pPr>
      <w:r>
        <w:t>Institutes; Universities…);</w:t>
      </w:r>
    </w:p>
    <w:p w:rsidR="00671716" w:rsidRDefault="00FC7DCD">
      <w:pPr>
        <w:pStyle w:val="BodyText"/>
        <w:spacing w:before="147" w:line="360" w:lineRule="auto"/>
        <w:ind w:left="1260" w:right="3740"/>
      </w:pPr>
      <w:r>
        <w:rPr>
          <w:noProof/>
        </w:rPr>
        <w:drawing>
          <wp:anchor distT="0" distB="0" distL="0" distR="0" simplePos="0" relativeHeight="251663360" behindDoc="0" locked="0" layoutInCell="1" allowOverlap="1">
            <wp:simplePos x="0" y="0"/>
            <wp:positionH relativeFrom="page">
              <wp:posOffset>1171428</wp:posOffset>
            </wp:positionH>
            <wp:positionV relativeFrom="paragraph">
              <wp:posOffset>130300</wp:posOffset>
            </wp:positionV>
            <wp:extent cx="90023" cy="88923"/>
            <wp:effectExtent l="0" t="0" r="0" b="0"/>
            <wp:wrapNone/>
            <wp:docPr id="7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3.png"/>
                    <pic:cNvPicPr/>
                  </pic:nvPicPr>
                  <pic:blipFill>
                    <a:blip r:embed="rId15" cstate="print"/>
                    <a:stretch>
                      <a:fillRect/>
                    </a:stretch>
                  </pic:blipFill>
                  <pic:spPr>
                    <a:xfrm>
                      <a:off x="0" y="0"/>
                      <a:ext cx="90023" cy="88923"/>
                    </a:xfrm>
                    <a:prstGeom prst="rect">
                      <a:avLst/>
                    </a:prstGeom>
                  </pic:spPr>
                </pic:pic>
              </a:graphicData>
            </a:graphic>
          </wp:anchor>
        </w:drawing>
      </w:r>
      <w:r>
        <w:rPr>
          <w:noProof/>
        </w:rPr>
        <w:drawing>
          <wp:anchor distT="0" distB="0" distL="0" distR="0" simplePos="0" relativeHeight="251664384" behindDoc="0" locked="0" layoutInCell="1" allowOverlap="1">
            <wp:simplePos x="0" y="0"/>
            <wp:positionH relativeFrom="page">
              <wp:posOffset>1171428</wp:posOffset>
            </wp:positionH>
            <wp:positionV relativeFrom="paragraph">
              <wp:posOffset>409065</wp:posOffset>
            </wp:positionV>
            <wp:extent cx="90023" cy="88923"/>
            <wp:effectExtent l="0" t="0" r="0" b="0"/>
            <wp:wrapNone/>
            <wp:docPr id="7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3.png"/>
                    <pic:cNvPicPr/>
                  </pic:nvPicPr>
                  <pic:blipFill>
                    <a:blip r:embed="rId15" cstate="print"/>
                    <a:stretch>
                      <a:fillRect/>
                    </a:stretch>
                  </pic:blipFill>
                  <pic:spPr>
                    <a:xfrm>
                      <a:off x="0" y="0"/>
                      <a:ext cx="90023" cy="88923"/>
                    </a:xfrm>
                    <a:prstGeom prst="rect">
                      <a:avLst/>
                    </a:prstGeom>
                  </pic:spPr>
                </pic:pic>
              </a:graphicData>
            </a:graphic>
          </wp:anchor>
        </w:drawing>
      </w:r>
      <w:r>
        <w:t>Find</w:t>
      </w:r>
      <w:r>
        <w:t xml:space="preserve"> some Case studies &amp; Good Practices around Europe; Free access to training material;</w:t>
      </w:r>
    </w:p>
    <w:p w:rsidR="00671716" w:rsidRDefault="00FC7DCD">
      <w:pPr>
        <w:pStyle w:val="BodyText"/>
        <w:spacing w:line="360" w:lineRule="auto"/>
        <w:ind w:left="1260" w:right="2502"/>
      </w:pPr>
      <w:r>
        <w:rPr>
          <w:noProof/>
        </w:rPr>
        <w:drawing>
          <wp:anchor distT="0" distB="0" distL="0" distR="0" simplePos="0" relativeHeight="251665408" behindDoc="0" locked="0" layoutInCell="1" allowOverlap="1">
            <wp:simplePos x="0" y="0"/>
            <wp:positionH relativeFrom="page">
              <wp:posOffset>1171428</wp:posOffset>
            </wp:positionH>
            <wp:positionV relativeFrom="paragraph">
              <wp:posOffset>36447</wp:posOffset>
            </wp:positionV>
            <wp:extent cx="90023" cy="88923"/>
            <wp:effectExtent l="0" t="0" r="0" b="0"/>
            <wp:wrapNone/>
            <wp:docPr id="7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3.png"/>
                    <pic:cNvPicPr/>
                  </pic:nvPicPr>
                  <pic:blipFill>
                    <a:blip r:embed="rId15" cstate="print"/>
                    <a:stretch>
                      <a:fillRect/>
                    </a:stretch>
                  </pic:blipFill>
                  <pic:spPr>
                    <a:xfrm>
                      <a:off x="0" y="0"/>
                      <a:ext cx="90023" cy="88923"/>
                    </a:xfrm>
                    <a:prstGeom prst="rect">
                      <a:avLst/>
                    </a:prstGeom>
                  </pic:spPr>
                </pic:pic>
              </a:graphicData>
            </a:graphic>
          </wp:anchor>
        </w:drawing>
      </w:r>
      <w:r>
        <w:rPr>
          <w:noProof/>
        </w:rPr>
        <w:drawing>
          <wp:anchor distT="0" distB="0" distL="0" distR="0" simplePos="0" relativeHeight="251666432" behindDoc="0" locked="0" layoutInCell="1" allowOverlap="1">
            <wp:simplePos x="0" y="0"/>
            <wp:positionH relativeFrom="page">
              <wp:posOffset>1171428</wp:posOffset>
            </wp:positionH>
            <wp:positionV relativeFrom="paragraph">
              <wp:posOffset>315212</wp:posOffset>
            </wp:positionV>
            <wp:extent cx="90023" cy="88923"/>
            <wp:effectExtent l="0" t="0" r="0" b="0"/>
            <wp:wrapNone/>
            <wp:docPr id="8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3.png"/>
                    <pic:cNvPicPr/>
                  </pic:nvPicPr>
                  <pic:blipFill>
                    <a:blip r:embed="rId15" cstate="print"/>
                    <a:stretch>
                      <a:fillRect/>
                    </a:stretch>
                  </pic:blipFill>
                  <pic:spPr>
                    <a:xfrm>
                      <a:off x="0" y="0"/>
                      <a:ext cx="90023" cy="88923"/>
                    </a:xfrm>
                    <a:prstGeom prst="rect">
                      <a:avLst/>
                    </a:prstGeom>
                  </pic:spPr>
                </pic:pic>
              </a:graphicData>
            </a:graphic>
          </wp:anchor>
        </w:drawing>
      </w:r>
      <w:r>
        <w:t>Easily find contacts of local, national and European support providers; Provision of local support to local companies</w:t>
      </w:r>
    </w:p>
    <w:p w:rsidR="00671716" w:rsidRDefault="00671716">
      <w:pPr>
        <w:pStyle w:val="BodyText"/>
        <w:rPr>
          <w:sz w:val="20"/>
        </w:rPr>
      </w:pPr>
    </w:p>
    <w:p w:rsidR="00671716" w:rsidRDefault="00FC7DCD">
      <w:pPr>
        <w:pStyle w:val="Heading2"/>
        <w:spacing w:before="208"/>
      </w:pPr>
      <w:r>
        <w:t>How companies can use the TEXAPP Hub?</w:t>
      </w:r>
    </w:p>
    <w:p w:rsidR="00671716" w:rsidRDefault="00671716">
      <w:pPr>
        <w:pStyle w:val="BodyText"/>
        <w:rPr>
          <w:b/>
        </w:rPr>
      </w:pPr>
    </w:p>
    <w:p w:rsidR="00671716" w:rsidRDefault="00FC7DCD">
      <w:pPr>
        <w:pStyle w:val="BodyText"/>
        <w:spacing w:line="360" w:lineRule="auto"/>
        <w:ind w:left="540" w:right="424"/>
        <w:jc w:val="both"/>
      </w:pPr>
      <w:r>
        <w:t xml:space="preserve">The TEXAPP </w:t>
      </w:r>
      <w:r>
        <w:t xml:space="preserve">Hub will be allocated on the project website </w:t>
      </w:r>
      <w:hyperlink r:id="rId17">
        <w:r>
          <w:rPr>
            <w:color w:val="0000FF"/>
            <w:u w:val="single" w:color="0000FF"/>
          </w:rPr>
          <w:t>http://texapp.eu/</w:t>
        </w:r>
      </w:hyperlink>
      <w:r>
        <w:t>, in the section TEXAPP HUB. The information is free-of-charge access to be used, adapted and shared. Each country partner will have a specific page in the H</w:t>
      </w:r>
      <w:r>
        <w:t>UB and companies will find information about apprenticeship programs available in their national language.</w:t>
      </w:r>
    </w:p>
    <w:p w:rsidR="00671716" w:rsidRDefault="00FC7DCD">
      <w:pPr>
        <w:pStyle w:val="BodyText"/>
        <w:spacing w:before="2" w:line="360" w:lineRule="auto"/>
        <w:ind w:left="540" w:right="426"/>
        <w:jc w:val="both"/>
      </w:pPr>
      <w:r>
        <w:t>The users of the TEXAPP Hub will find all contacts and links with information, and in case of questions or doubts contact national partner.</w:t>
      </w:r>
    </w:p>
    <w:p w:rsidR="00671716" w:rsidRDefault="00671716">
      <w:pPr>
        <w:spacing w:line="360" w:lineRule="auto"/>
        <w:jc w:val="both"/>
        <w:sectPr w:rsidR="00671716">
          <w:pgSz w:w="11910" w:h="16840"/>
          <w:pgMar w:top="1540" w:right="420" w:bottom="480" w:left="900" w:header="834" w:footer="220" w:gutter="0"/>
          <w:cols w:space="720"/>
        </w:sectPr>
      </w:pPr>
    </w:p>
    <w:p w:rsidR="00671716" w:rsidRDefault="00671716">
      <w:pPr>
        <w:pStyle w:val="BodyText"/>
        <w:rPr>
          <w:sz w:val="20"/>
        </w:rPr>
      </w:pPr>
    </w:p>
    <w:p w:rsidR="00671716" w:rsidRDefault="00671716">
      <w:pPr>
        <w:pStyle w:val="BodyText"/>
        <w:spacing w:before="1"/>
        <w:rPr>
          <w:sz w:val="21"/>
        </w:rPr>
      </w:pPr>
    </w:p>
    <w:p w:rsidR="00671716" w:rsidRDefault="00FC7DCD">
      <w:pPr>
        <w:pStyle w:val="Heading2"/>
      </w:pPr>
      <w:r>
        <w:t>What companies can find in the TEXAPP Hub?</w:t>
      </w:r>
    </w:p>
    <w:p w:rsidR="00671716" w:rsidRDefault="00FC7DCD">
      <w:pPr>
        <w:pStyle w:val="BodyText"/>
        <w:spacing w:before="146" w:line="360" w:lineRule="auto"/>
        <w:ind w:left="540" w:right="424"/>
        <w:jc w:val="both"/>
      </w:pPr>
      <w:r>
        <w:t>In short, TEXAPP Hub is a Competence Center for Appre</w:t>
      </w:r>
      <w:r>
        <w:t>nticeship - “</w:t>
      </w:r>
      <w:r>
        <w:rPr>
          <w:i/>
        </w:rPr>
        <w:t xml:space="preserve">virtual center” </w:t>
      </w:r>
      <w:r>
        <w:t>that aggregate information</w:t>
      </w:r>
      <w:r>
        <w:rPr>
          <w:spacing w:val="-4"/>
        </w:rPr>
        <w:t xml:space="preserve"> </w:t>
      </w:r>
      <w:r>
        <w:t>about</w:t>
      </w:r>
      <w:r>
        <w:rPr>
          <w:spacing w:val="-4"/>
        </w:rPr>
        <w:t xml:space="preserve"> </w:t>
      </w:r>
      <w:r>
        <w:t>apprenticeship</w:t>
      </w:r>
      <w:r>
        <w:rPr>
          <w:spacing w:val="-4"/>
        </w:rPr>
        <w:t xml:space="preserve"> </w:t>
      </w:r>
      <w:r>
        <w:t>systems</w:t>
      </w:r>
      <w:r>
        <w:rPr>
          <w:spacing w:val="-2"/>
        </w:rPr>
        <w:t xml:space="preserve"> </w:t>
      </w:r>
      <w:r>
        <w:t>in</w:t>
      </w:r>
      <w:r>
        <w:rPr>
          <w:spacing w:val="-4"/>
        </w:rPr>
        <w:t xml:space="preserve"> </w:t>
      </w:r>
      <w:r>
        <w:t>each</w:t>
      </w:r>
      <w:r>
        <w:rPr>
          <w:spacing w:val="-4"/>
        </w:rPr>
        <w:t xml:space="preserve"> </w:t>
      </w:r>
      <w:r>
        <w:t>partner</w:t>
      </w:r>
      <w:r>
        <w:rPr>
          <w:spacing w:val="-7"/>
        </w:rPr>
        <w:t xml:space="preserve"> </w:t>
      </w:r>
      <w:r>
        <w:t>country.</w:t>
      </w:r>
      <w:r>
        <w:rPr>
          <w:spacing w:val="-6"/>
        </w:rPr>
        <w:t xml:space="preserve"> </w:t>
      </w:r>
      <w:r>
        <w:t>The</w:t>
      </w:r>
      <w:r>
        <w:rPr>
          <w:spacing w:val="-6"/>
        </w:rPr>
        <w:t xml:space="preserve"> </w:t>
      </w:r>
      <w:r>
        <w:t>information</w:t>
      </w:r>
      <w:r>
        <w:rPr>
          <w:spacing w:val="-3"/>
        </w:rPr>
        <w:t xml:space="preserve"> </w:t>
      </w:r>
      <w:r>
        <w:t>is</w:t>
      </w:r>
      <w:r>
        <w:rPr>
          <w:spacing w:val="-5"/>
        </w:rPr>
        <w:t xml:space="preserve"> </w:t>
      </w:r>
      <w:r>
        <w:t>aggregate</w:t>
      </w:r>
      <w:r>
        <w:rPr>
          <w:spacing w:val="-4"/>
        </w:rPr>
        <w:t xml:space="preserve"> </w:t>
      </w:r>
      <w:r>
        <w:t>in the systematic way and divided</w:t>
      </w:r>
      <w:r>
        <w:rPr>
          <w:spacing w:val="-6"/>
        </w:rPr>
        <w:t xml:space="preserve"> </w:t>
      </w:r>
      <w:r>
        <w:t>by:</w:t>
      </w:r>
    </w:p>
    <w:p w:rsidR="00671716" w:rsidRDefault="00671716">
      <w:pPr>
        <w:pStyle w:val="BodyText"/>
        <w:spacing w:before="11"/>
        <w:rPr>
          <w:sz w:val="19"/>
        </w:rPr>
      </w:pPr>
    </w:p>
    <w:p w:rsidR="00671716" w:rsidRDefault="00FC7DCD">
      <w:pPr>
        <w:pStyle w:val="BodyText"/>
        <w:spacing w:before="52"/>
        <w:ind w:left="1260"/>
      </w:pPr>
      <w:r>
        <w:rPr>
          <w:noProof/>
        </w:rPr>
        <w:drawing>
          <wp:anchor distT="0" distB="0" distL="0" distR="0" simplePos="0" relativeHeight="251667456" behindDoc="0" locked="0" layoutInCell="1" allowOverlap="1">
            <wp:simplePos x="0" y="0"/>
            <wp:positionH relativeFrom="page">
              <wp:posOffset>1171428</wp:posOffset>
            </wp:positionH>
            <wp:positionV relativeFrom="paragraph">
              <wp:posOffset>69942</wp:posOffset>
            </wp:positionV>
            <wp:extent cx="90023" cy="89370"/>
            <wp:effectExtent l="0" t="0" r="0" b="0"/>
            <wp:wrapNone/>
            <wp:docPr id="8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3.png"/>
                    <pic:cNvPicPr/>
                  </pic:nvPicPr>
                  <pic:blipFill>
                    <a:blip r:embed="rId15" cstate="print"/>
                    <a:stretch>
                      <a:fillRect/>
                    </a:stretch>
                  </pic:blipFill>
                  <pic:spPr>
                    <a:xfrm>
                      <a:off x="0" y="0"/>
                      <a:ext cx="90023" cy="89370"/>
                    </a:xfrm>
                    <a:prstGeom prst="rect">
                      <a:avLst/>
                    </a:prstGeom>
                  </pic:spPr>
                </pic:pic>
              </a:graphicData>
            </a:graphic>
          </wp:anchor>
        </w:drawing>
      </w:r>
      <w:r>
        <w:t>National training programme</w:t>
      </w:r>
    </w:p>
    <w:p w:rsidR="00671716" w:rsidRDefault="00FC7DCD">
      <w:pPr>
        <w:pStyle w:val="BodyText"/>
        <w:spacing w:before="146" w:line="360" w:lineRule="auto"/>
        <w:ind w:left="1260" w:right="4712"/>
        <w:jc w:val="both"/>
      </w:pPr>
      <w:r>
        <w:rPr>
          <w:noProof/>
        </w:rPr>
        <w:drawing>
          <wp:anchor distT="0" distB="0" distL="0" distR="0" simplePos="0" relativeHeight="251668480" behindDoc="0" locked="0" layoutInCell="1" allowOverlap="1">
            <wp:simplePos x="0" y="0"/>
            <wp:positionH relativeFrom="page">
              <wp:posOffset>1171428</wp:posOffset>
            </wp:positionH>
            <wp:positionV relativeFrom="paragraph">
              <wp:posOffset>130046</wp:posOffset>
            </wp:positionV>
            <wp:extent cx="90023" cy="88923"/>
            <wp:effectExtent l="0" t="0" r="0" b="0"/>
            <wp:wrapNone/>
            <wp:docPr id="8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3.png"/>
                    <pic:cNvPicPr/>
                  </pic:nvPicPr>
                  <pic:blipFill>
                    <a:blip r:embed="rId15" cstate="print"/>
                    <a:stretch>
                      <a:fillRect/>
                    </a:stretch>
                  </pic:blipFill>
                  <pic:spPr>
                    <a:xfrm>
                      <a:off x="0" y="0"/>
                      <a:ext cx="90023" cy="88923"/>
                    </a:xfrm>
                    <a:prstGeom prst="rect">
                      <a:avLst/>
                    </a:prstGeom>
                  </pic:spPr>
                </pic:pic>
              </a:graphicData>
            </a:graphic>
          </wp:anchor>
        </w:drawing>
      </w:r>
      <w:r>
        <w:rPr>
          <w:noProof/>
        </w:rPr>
        <w:drawing>
          <wp:anchor distT="0" distB="0" distL="0" distR="0" simplePos="0" relativeHeight="251669504" behindDoc="0" locked="0" layoutInCell="1" allowOverlap="1">
            <wp:simplePos x="0" y="0"/>
            <wp:positionH relativeFrom="page">
              <wp:posOffset>1171428</wp:posOffset>
            </wp:positionH>
            <wp:positionV relativeFrom="paragraph">
              <wp:posOffset>408811</wp:posOffset>
            </wp:positionV>
            <wp:extent cx="90023" cy="88923"/>
            <wp:effectExtent l="0" t="0" r="0" b="0"/>
            <wp:wrapNone/>
            <wp:docPr id="8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3.png"/>
                    <pic:cNvPicPr/>
                  </pic:nvPicPr>
                  <pic:blipFill>
                    <a:blip r:embed="rId15" cstate="print"/>
                    <a:stretch>
                      <a:fillRect/>
                    </a:stretch>
                  </pic:blipFill>
                  <pic:spPr>
                    <a:xfrm>
                      <a:off x="0" y="0"/>
                      <a:ext cx="90023" cy="88923"/>
                    </a:xfrm>
                    <a:prstGeom prst="rect">
                      <a:avLst/>
                    </a:prstGeom>
                  </pic:spPr>
                </pic:pic>
              </a:graphicData>
            </a:graphic>
          </wp:anchor>
        </w:drawing>
      </w:r>
      <w:r>
        <w:rPr>
          <w:noProof/>
        </w:rPr>
        <w:drawing>
          <wp:anchor distT="0" distB="0" distL="0" distR="0" simplePos="0" relativeHeight="251670528" behindDoc="0" locked="0" layoutInCell="1" allowOverlap="1">
            <wp:simplePos x="0" y="0"/>
            <wp:positionH relativeFrom="page">
              <wp:posOffset>1171428</wp:posOffset>
            </wp:positionH>
            <wp:positionV relativeFrom="paragraph">
              <wp:posOffset>687576</wp:posOffset>
            </wp:positionV>
            <wp:extent cx="90023" cy="88923"/>
            <wp:effectExtent l="0" t="0" r="0" b="0"/>
            <wp:wrapNone/>
            <wp:docPr id="8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3.png"/>
                    <pic:cNvPicPr/>
                  </pic:nvPicPr>
                  <pic:blipFill>
                    <a:blip r:embed="rId15" cstate="print"/>
                    <a:stretch>
                      <a:fillRect/>
                    </a:stretch>
                  </pic:blipFill>
                  <pic:spPr>
                    <a:xfrm>
                      <a:off x="0" y="0"/>
                      <a:ext cx="90023" cy="88923"/>
                    </a:xfrm>
                    <a:prstGeom prst="rect">
                      <a:avLst/>
                    </a:prstGeom>
                  </pic:spPr>
                </pic:pic>
              </a:graphicData>
            </a:graphic>
          </wp:anchor>
        </w:drawing>
      </w:r>
      <w:r>
        <w:t>Eligibility rules for national training programme Funding details of national training programme National provider details</w:t>
      </w:r>
    </w:p>
    <w:p w:rsidR="00671716" w:rsidRDefault="00FC7DCD">
      <w:pPr>
        <w:pStyle w:val="BodyText"/>
        <w:spacing w:line="360" w:lineRule="auto"/>
        <w:ind w:left="1260" w:right="2977"/>
      </w:pPr>
      <w:r>
        <w:rPr>
          <w:noProof/>
        </w:rPr>
        <w:drawing>
          <wp:anchor distT="0" distB="0" distL="0" distR="0" simplePos="0" relativeHeight="251671552" behindDoc="0" locked="0" layoutInCell="1" allowOverlap="1">
            <wp:simplePos x="0" y="0"/>
            <wp:positionH relativeFrom="page">
              <wp:posOffset>1171428</wp:posOffset>
            </wp:positionH>
            <wp:positionV relativeFrom="paragraph">
              <wp:posOffset>36574</wp:posOffset>
            </wp:positionV>
            <wp:extent cx="90023" cy="88923"/>
            <wp:effectExtent l="0" t="0" r="0" b="0"/>
            <wp:wrapNone/>
            <wp:docPr id="9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3.png"/>
                    <pic:cNvPicPr/>
                  </pic:nvPicPr>
                  <pic:blipFill>
                    <a:blip r:embed="rId15" cstate="print"/>
                    <a:stretch>
                      <a:fillRect/>
                    </a:stretch>
                  </pic:blipFill>
                  <pic:spPr>
                    <a:xfrm>
                      <a:off x="0" y="0"/>
                      <a:ext cx="90023" cy="88923"/>
                    </a:xfrm>
                    <a:prstGeom prst="rect">
                      <a:avLst/>
                    </a:prstGeom>
                  </pic:spPr>
                </pic:pic>
              </a:graphicData>
            </a:graphic>
          </wp:anchor>
        </w:drawing>
      </w:r>
      <w:r>
        <w:rPr>
          <w:noProof/>
        </w:rPr>
        <w:drawing>
          <wp:anchor distT="0" distB="0" distL="0" distR="0" simplePos="0" relativeHeight="251672576" behindDoc="0" locked="0" layoutInCell="1" allowOverlap="1">
            <wp:simplePos x="0" y="0"/>
            <wp:positionH relativeFrom="page">
              <wp:posOffset>1171428</wp:posOffset>
            </wp:positionH>
            <wp:positionV relativeFrom="paragraph">
              <wp:posOffset>315433</wp:posOffset>
            </wp:positionV>
            <wp:extent cx="90023" cy="89370"/>
            <wp:effectExtent l="0" t="0" r="0" b="0"/>
            <wp:wrapNone/>
            <wp:docPr id="9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3.png"/>
                    <pic:cNvPicPr/>
                  </pic:nvPicPr>
                  <pic:blipFill>
                    <a:blip r:embed="rId15" cstate="print"/>
                    <a:stretch>
                      <a:fillRect/>
                    </a:stretch>
                  </pic:blipFill>
                  <pic:spPr>
                    <a:xfrm>
                      <a:off x="0" y="0"/>
                      <a:ext cx="90023" cy="89370"/>
                    </a:xfrm>
                    <a:prstGeom prst="rect">
                      <a:avLst/>
                    </a:prstGeom>
                  </pic:spPr>
                </pic:pic>
              </a:graphicData>
            </a:graphic>
          </wp:anchor>
        </w:drawing>
      </w:r>
      <w:r>
        <w:t>Link(s) to sources of information on national training programme Case Studies and good practices examples</w:t>
      </w:r>
    </w:p>
    <w:p w:rsidR="00671716" w:rsidRDefault="00FC7DCD">
      <w:pPr>
        <w:pStyle w:val="BodyText"/>
        <w:spacing w:line="292" w:lineRule="exact"/>
        <w:ind w:left="1260"/>
        <w:jc w:val="both"/>
      </w:pPr>
      <w:r>
        <w:rPr>
          <w:noProof/>
        </w:rPr>
        <w:drawing>
          <wp:anchor distT="0" distB="0" distL="0" distR="0" simplePos="0" relativeHeight="251673600" behindDoc="0" locked="0" layoutInCell="1" allowOverlap="1">
            <wp:simplePos x="0" y="0"/>
            <wp:positionH relativeFrom="page">
              <wp:posOffset>1171428</wp:posOffset>
            </wp:positionH>
            <wp:positionV relativeFrom="paragraph">
              <wp:posOffset>36633</wp:posOffset>
            </wp:positionV>
            <wp:extent cx="90023" cy="88923"/>
            <wp:effectExtent l="0" t="0" r="0" b="0"/>
            <wp:wrapNone/>
            <wp:docPr id="9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3.png"/>
                    <pic:cNvPicPr/>
                  </pic:nvPicPr>
                  <pic:blipFill>
                    <a:blip r:embed="rId15" cstate="print"/>
                    <a:stretch>
                      <a:fillRect/>
                    </a:stretch>
                  </pic:blipFill>
                  <pic:spPr>
                    <a:xfrm>
                      <a:off x="0" y="0"/>
                      <a:ext cx="90023" cy="88923"/>
                    </a:xfrm>
                    <a:prstGeom prst="rect">
                      <a:avLst/>
                    </a:prstGeom>
                  </pic:spPr>
                </pic:pic>
              </a:graphicData>
            </a:graphic>
          </wp:anchor>
        </w:drawing>
      </w:r>
      <w:r>
        <w:t>Training Courses for Sup</w:t>
      </w:r>
      <w:r>
        <w:t>ervisors/Mentors/Managers</w:t>
      </w:r>
    </w:p>
    <w:p w:rsidR="00671716" w:rsidRDefault="00FC7DCD">
      <w:pPr>
        <w:pStyle w:val="BodyText"/>
        <w:spacing w:before="148"/>
        <w:ind w:left="1260"/>
        <w:jc w:val="both"/>
      </w:pPr>
      <w:r>
        <w:rPr>
          <w:noProof/>
        </w:rPr>
        <w:drawing>
          <wp:anchor distT="0" distB="0" distL="0" distR="0" simplePos="0" relativeHeight="251674624" behindDoc="0" locked="0" layoutInCell="1" allowOverlap="1">
            <wp:simplePos x="0" y="0"/>
            <wp:positionH relativeFrom="page">
              <wp:posOffset>1171428</wp:posOffset>
            </wp:positionH>
            <wp:positionV relativeFrom="paragraph">
              <wp:posOffset>130554</wp:posOffset>
            </wp:positionV>
            <wp:extent cx="90023" cy="88923"/>
            <wp:effectExtent l="0" t="0" r="0" b="0"/>
            <wp:wrapNone/>
            <wp:docPr id="9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3.png"/>
                    <pic:cNvPicPr/>
                  </pic:nvPicPr>
                  <pic:blipFill>
                    <a:blip r:embed="rId15" cstate="print"/>
                    <a:stretch>
                      <a:fillRect/>
                    </a:stretch>
                  </pic:blipFill>
                  <pic:spPr>
                    <a:xfrm>
                      <a:off x="0" y="0"/>
                      <a:ext cx="90023" cy="88923"/>
                    </a:xfrm>
                    <a:prstGeom prst="rect">
                      <a:avLst/>
                    </a:prstGeom>
                  </pic:spPr>
                </pic:pic>
              </a:graphicData>
            </a:graphic>
          </wp:anchor>
        </w:drawing>
      </w:r>
      <w:r>
        <w:t>Other specific national information that partner consider relevant.</w:t>
      </w:r>
    </w:p>
    <w:p w:rsidR="00671716" w:rsidRDefault="00671716">
      <w:pPr>
        <w:jc w:val="both"/>
        <w:sectPr w:rsidR="00671716">
          <w:pgSz w:w="11910" w:h="16840"/>
          <w:pgMar w:top="1540" w:right="420" w:bottom="480" w:left="900" w:header="834" w:footer="220" w:gutter="0"/>
          <w:cols w:space="720"/>
        </w:sectPr>
      </w:pPr>
    </w:p>
    <w:p w:rsidR="00671716" w:rsidRDefault="00671716">
      <w:pPr>
        <w:pStyle w:val="BodyText"/>
        <w:rPr>
          <w:sz w:val="20"/>
        </w:rPr>
      </w:pPr>
    </w:p>
    <w:p w:rsidR="00671716" w:rsidRDefault="00671716">
      <w:pPr>
        <w:pStyle w:val="BodyText"/>
        <w:spacing w:before="6"/>
        <w:rPr>
          <w:sz w:val="22"/>
        </w:rPr>
      </w:pPr>
    </w:p>
    <w:p w:rsidR="00671716" w:rsidRDefault="00FC7DCD">
      <w:pPr>
        <w:pStyle w:val="Heading1"/>
        <w:numPr>
          <w:ilvl w:val="0"/>
          <w:numId w:val="4"/>
        </w:numPr>
        <w:tabs>
          <w:tab w:val="left" w:pos="972"/>
          <w:tab w:val="left" w:pos="973"/>
        </w:tabs>
      </w:pPr>
      <w:bookmarkStart w:id="5" w:name="_bookmark4"/>
      <w:bookmarkEnd w:id="5"/>
      <w:r>
        <w:t>Annex – HUB partner survey template</w:t>
      </w:r>
    </w:p>
    <w:p w:rsidR="00671716" w:rsidRDefault="00671716">
      <w:pPr>
        <w:pStyle w:val="BodyText"/>
        <w:spacing w:before="9"/>
        <w:rPr>
          <w:b/>
          <w:sz w:val="25"/>
        </w:rPr>
      </w:pPr>
    </w:p>
    <w:p w:rsidR="00671716" w:rsidRDefault="00FC7DCD">
      <w:pPr>
        <w:pStyle w:val="BodyText"/>
        <w:spacing w:line="242" w:lineRule="auto"/>
        <w:ind w:left="540" w:right="1241"/>
      </w:pPr>
      <w:r>
        <w:t>This survey will help TexApp partners to develop their approach to delivering project tasks associated with the establishment and maintenance of the TexApp Hub.</w:t>
      </w:r>
    </w:p>
    <w:p w:rsidR="00671716" w:rsidRDefault="00671716">
      <w:pPr>
        <w:pStyle w:val="BodyText"/>
        <w:spacing w:before="9"/>
        <w:rPr>
          <w:sz w:val="23"/>
        </w:rPr>
      </w:pPr>
    </w:p>
    <w:p w:rsidR="00671716" w:rsidRDefault="00FC7DCD">
      <w:pPr>
        <w:pStyle w:val="BodyText"/>
        <w:spacing w:line="292" w:lineRule="exact"/>
        <w:ind w:left="540"/>
      </w:pPr>
      <w:r>
        <w:t>Partners have agreed that the TexApp Hub content will include details of:</w:t>
      </w:r>
    </w:p>
    <w:p w:rsidR="00671716" w:rsidRDefault="00FC7DCD">
      <w:pPr>
        <w:pStyle w:val="ListParagraph"/>
        <w:numPr>
          <w:ilvl w:val="0"/>
          <w:numId w:val="2"/>
        </w:numPr>
        <w:tabs>
          <w:tab w:val="left" w:pos="1260"/>
          <w:tab w:val="left" w:pos="1261"/>
        </w:tabs>
        <w:spacing w:line="305" w:lineRule="exact"/>
        <w:rPr>
          <w:rFonts w:ascii="Symbol" w:hAnsi="Symbol"/>
          <w:sz w:val="24"/>
        </w:rPr>
      </w:pPr>
      <w:r>
        <w:rPr>
          <w:sz w:val="24"/>
        </w:rPr>
        <w:t>What the Hub is</w:t>
      </w:r>
    </w:p>
    <w:p w:rsidR="00671716" w:rsidRDefault="00FC7DCD">
      <w:pPr>
        <w:pStyle w:val="ListParagraph"/>
        <w:numPr>
          <w:ilvl w:val="0"/>
          <w:numId w:val="2"/>
        </w:numPr>
        <w:tabs>
          <w:tab w:val="left" w:pos="1260"/>
          <w:tab w:val="left" w:pos="1261"/>
        </w:tabs>
        <w:spacing w:line="305" w:lineRule="exact"/>
        <w:rPr>
          <w:rFonts w:ascii="Symbol" w:hAnsi="Symbol"/>
          <w:sz w:val="24"/>
        </w:rPr>
      </w:pPr>
      <w:r>
        <w:rPr>
          <w:sz w:val="24"/>
        </w:rPr>
        <w:t xml:space="preserve">The </w:t>
      </w:r>
      <w:r>
        <w:rPr>
          <w:sz w:val="24"/>
        </w:rPr>
        <w:t>European Apprenticeship Framework: links to studies, publications and</w:t>
      </w:r>
      <w:r>
        <w:rPr>
          <w:spacing w:val="-10"/>
          <w:sz w:val="24"/>
        </w:rPr>
        <w:t xml:space="preserve"> </w:t>
      </w:r>
      <w:r>
        <w:rPr>
          <w:sz w:val="24"/>
        </w:rPr>
        <w:t>actions</w:t>
      </w:r>
    </w:p>
    <w:p w:rsidR="00671716" w:rsidRDefault="00FC7DCD">
      <w:pPr>
        <w:pStyle w:val="ListParagraph"/>
        <w:numPr>
          <w:ilvl w:val="0"/>
          <w:numId w:val="2"/>
        </w:numPr>
        <w:tabs>
          <w:tab w:val="left" w:pos="1260"/>
          <w:tab w:val="left" w:pos="1261"/>
        </w:tabs>
        <w:spacing w:before="1" w:line="305" w:lineRule="exact"/>
        <w:rPr>
          <w:rFonts w:ascii="Symbol" w:hAnsi="Symbol"/>
          <w:sz w:val="24"/>
        </w:rPr>
      </w:pPr>
      <w:r>
        <w:rPr>
          <w:sz w:val="24"/>
        </w:rPr>
        <w:t>National training</w:t>
      </w:r>
      <w:r>
        <w:rPr>
          <w:spacing w:val="-5"/>
          <w:sz w:val="24"/>
        </w:rPr>
        <w:t xml:space="preserve"> </w:t>
      </w:r>
      <w:r>
        <w:rPr>
          <w:sz w:val="24"/>
        </w:rPr>
        <w:t>programme</w:t>
      </w:r>
    </w:p>
    <w:p w:rsidR="00671716" w:rsidRDefault="00FC7DCD">
      <w:pPr>
        <w:pStyle w:val="ListParagraph"/>
        <w:numPr>
          <w:ilvl w:val="0"/>
          <w:numId w:val="2"/>
        </w:numPr>
        <w:tabs>
          <w:tab w:val="left" w:pos="1260"/>
          <w:tab w:val="left" w:pos="1261"/>
        </w:tabs>
        <w:spacing w:line="305" w:lineRule="exact"/>
        <w:rPr>
          <w:rFonts w:ascii="Symbol" w:hAnsi="Symbol"/>
          <w:sz w:val="24"/>
        </w:rPr>
      </w:pPr>
      <w:r>
        <w:rPr>
          <w:sz w:val="24"/>
        </w:rPr>
        <w:t>The eligibility rules for the national training</w:t>
      </w:r>
      <w:r>
        <w:rPr>
          <w:spacing w:val="-6"/>
          <w:sz w:val="24"/>
        </w:rPr>
        <w:t xml:space="preserve"> </w:t>
      </w:r>
      <w:r>
        <w:rPr>
          <w:sz w:val="24"/>
        </w:rPr>
        <w:t>programme</w:t>
      </w:r>
    </w:p>
    <w:p w:rsidR="00671716" w:rsidRDefault="00FC7DCD">
      <w:pPr>
        <w:pStyle w:val="ListParagraph"/>
        <w:numPr>
          <w:ilvl w:val="0"/>
          <w:numId w:val="2"/>
        </w:numPr>
        <w:tabs>
          <w:tab w:val="left" w:pos="1260"/>
          <w:tab w:val="left" w:pos="1261"/>
        </w:tabs>
        <w:spacing w:line="305" w:lineRule="exact"/>
        <w:rPr>
          <w:rFonts w:ascii="Symbol" w:hAnsi="Symbol"/>
          <w:sz w:val="24"/>
        </w:rPr>
      </w:pPr>
      <w:r>
        <w:rPr>
          <w:sz w:val="24"/>
        </w:rPr>
        <w:t>The funding details of the national training</w:t>
      </w:r>
      <w:r>
        <w:rPr>
          <w:spacing w:val="-7"/>
          <w:sz w:val="24"/>
        </w:rPr>
        <w:t xml:space="preserve"> </w:t>
      </w:r>
      <w:r>
        <w:rPr>
          <w:sz w:val="24"/>
        </w:rPr>
        <w:t>programme</w:t>
      </w:r>
    </w:p>
    <w:p w:rsidR="00671716" w:rsidRDefault="00FC7DCD">
      <w:pPr>
        <w:pStyle w:val="ListParagraph"/>
        <w:numPr>
          <w:ilvl w:val="0"/>
          <w:numId w:val="2"/>
        </w:numPr>
        <w:tabs>
          <w:tab w:val="left" w:pos="1260"/>
          <w:tab w:val="left" w:pos="1261"/>
        </w:tabs>
        <w:spacing w:before="2" w:line="305" w:lineRule="exact"/>
        <w:rPr>
          <w:rFonts w:ascii="Symbol" w:hAnsi="Symbol"/>
          <w:sz w:val="24"/>
        </w:rPr>
      </w:pPr>
      <w:r>
        <w:rPr>
          <w:sz w:val="24"/>
        </w:rPr>
        <w:t>National provider</w:t>
      </w:r>
      <w:r>
        <w:rPr>
          <w:spacing w:val="-4"/>
          <w:sz w:val="24"/>
        </w:rPr>
        <w:t xml:space="preserve"> </w:t>
      </w:r>
      <w:r>
        <w:rPr>
          <w:sz w:val="24"/>
        </w:rPr>
        <w:t>details</w:t>
      </w:r>
    </w:p>
    <w:p w:rsidR="00671716" w:rsidRDefault="00FC7DCD">
      <w:pPr>
        <w:pStyle w:val="ListParagraph"/>
        <w:numPr>
          <w:ilvl w:val="0"/>
          <w:numId w:val="2"/>
        </w:numPr>
        <w:tabs>
          <w:tab w:val="left" w:pos="1260"/>
          <w:tab w:val="left" w:pos="1261"/>
        </w:tabs>
        <w:spacing w:line="305" w:lineRule="exact"/>
        <w:rPr>
          <w:rFonts w:ascii="Symbol" w:hAnsi="Symbol"/>
          <w:sz w:val="24"/>
        </w:rPr>
      </w:pPr>
      <w:r>
        <w:rPr>
          <w:sz w:val="24"/>
        </w:rPr>
        <w:t xml:space="preserve">Link(s) to </w:t>
      </w:r>
      <w:r>
        <w:rPr>
          <w:sz w:val="24"/>
        </w:rPr>
        <w:t>sources of information on their national training</w:t>
      </w:r>
      <w:r>
        <w:rPr>
          <w:spacing w:val="-7"/>
          <w:sz w:val="24"/>
        </w:rPr>
        <w:t xml:space="preserve"> </w:t>
      </w:r>
      <w:r>
        <w:rPr>
          <w:sz w:val="24"/>
        </w:rPr>
        <w:t>programme</w:t>
      </w:r>
    </w:p>
    <w:p w:rsidR="00671716" w:rsidRDefault="00FC7DCD">
      <w:pPr>
        <w:pStyle w:val="ListParagraph"/>
        <w:numPr>
          <w:ilvl w:val="0"/>
          <w:numId w:val="2"/>
        </w:numPr>
        <w:tabs>
          <w:tab w:val="left" w:pos="1260"/>
          <w:tab w:val="left" w:pos="1261"/>
        </w:tabs>
        <w:spacing w:before="2" w:line="305" w:lineRule="exact"/>
        <w:rPr>
          <w:rFonts w:ascii="Symbol" w:hAnsi="Symbol"/>
          <w:sz w:val="24"/>
        </w:rPr>
      </w:pPr>
      <w:r>
        <w:rPr>
          <w:sz w:val="24"/>
        </w:rPr>
        <w:t>Case Studies and good</w:t>
      </w:r>
      <w:r>
        <w:rPr>
          <w:spacing w:val="1"/>
          <w:sz w:val="24"/>
        </w:rPr>
        <w:t xml:space="preserve"> </w:t>
      </w:r>
      <w:r>
        <w:rPr>
          <w:sz w:val="24"/>
        </w:rPr>
        <w:t>practices</w:t>
      </w:r>
    </w:p>
    <w:p w:rsidR="00671716" w:rsidRDefault="00FC7DCD">
      <w:pPr>
        <w:pStyle w:val="ListParagraph"/>
        <w:numPr>
          <w:ilvl w:val="0"/>
          <w:numId w:val="2"/>
        </w:numPr>
        <w:tabs>
          <w:tab w:val="left" w:pos="1260"/>
          <w:tab w:val="left" w:pos="1261"/>
        </w:tabs>
        <w:spacing w:line="305" w:lineRule="exact"/>
        <w:rPr>
          <w:rFonts w:ascii="Symbol" w:hAnsi="Symbol"/>
          <w:sz w:val="24"/>
        </w:rPr>
      </w:pPr>
      <w:r>
        <w:rPr>
          <w:sz w:val="24"/>
        </w:rPr>
        <w:t>Contacts</w:t>
      </w:r>
    </w:p>
    <w:p w:rsidR="00671716" w:rsidRDefault="00FC7DCD">
      <w:pPr>
        <w:pStyle w:val="ListParagraph"/>
        <w:numPr>
          <w:ilvl w:val="0"/>
          <w:numId w:val="2"/>
        </w:numPr>
        <w:tabs>
          <w:tab w:val="left" w:pos="1260"/>
          <w:tab w:val="left" w:pos="1261"/>
        </w:tabs>
        <w:rPr>
          <w:rFonts w:ascii="Symbol" w:hAnsi="Symbol"/>
        </w:rPr>
      </w:pPr>
      <w:r>
        <w:t>?</w:t>
      </w:r>
    </w:p>
    <w:p w:rsidR="00671716" w:rsidRDefault="00671716">
      <w:pPr>
        <w:pStyle w:val="BodyText"/>
        <w:spacing w:before="1"/>
        <w:rPr>
          <w:sz w:val="22"/>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35"/>
        <w:gridCol w:w="5117"/>
      </w:tblGrid>
      <w:tr w:rsidR="00671716">
        <w:trPr>
          <w:trHeight w:val="2992"/>
        </w:trPr>
        <w:tc>
          <w:tcPr>
            <w:tcW w:w="5235" w:type="dxa"/>
          </w:tcPr>
          <w:p w:rsidR="00671716" w:rsidRDefault="00FC7DCD">
            <w:pPr>
              <w:pStyle w:val="TableParagraph"/>
              <w:ind w:right="331"/>
              <w:rPr>
                <w:sz w:val="24"/>
              </w:rPr>
            </w:pPr>
            <w:r>
              <w:rPr>
                <w:sz w:val="24"/>
              </w:rPr>
              <w:t>Q1. What additional information/content would you want the Hub to include? For example:</w:t>
            </w:r>
          </w:p>
          <w:p w:rsidR="00671716" w:rsidRDefault="00671716">
            <w:pPr>
              <w:pStyle w:val="TableParagraph"/>
              <w:spacing w:before="10"/>
              <w:ind w:left="0"/>
              <w:rPr>
                <w:sz w:val="23"/>
              </w:rPr>
            </w:pPr>
          </w:p>
          <w:p w:rsidR="00671716" w:rsidRDefault="00FC7DCD">
            <w:pPr>
              <w:pStyle w:val="TableParagraph"/>
              <w:numPr>
                <w:ilvl w:val="0"/>
                <w:numId w:val="1"/>
              </w:numPr>
              <w:tabs>
                <w:tab w:val="left" w:pos="828"/>
                <w:tab w:val="left" w:pos="829"/>
              </w:tabs>
              <w:rPr>
                <w:sz w:val="24"/>
              </w:rPr>
            </w:pPr>
            <w:r>
              <w:rPr>
                <w:sz w:val="24"/>
              </w:rPr>
              <w:t>Peer Group</w:t>
            </w:r>
            <w:r>
              <w:rPr>
                <w:spacing w:val="1"/>
                <w:sz w:val="24"/>
              </w:rPr>
              <w:t xml:space="preserve"> </w:t>
            </w:r>
            <w:r>
              <w:rPr>
                <w:sz w:val="24"/>
              </w:rPr>
              <w:t>(E-Forum)?</w:t>
            </w:r>
          </w:p>
          <w:p w:rsidR="00671716" w:rsidRDefault="00FC7DCD">
            <w:pPr>
              <w:pStyle w:val="TableParagraph"/>
              <w:numPr>
                <w:ilvl w:val="0"/>
                <w:numId w:val="1"/>
              </w:numPr>
              <w:tabs>
                <w:tab w:val="left" w:pos="828"/>
                <w:tab w:val="left" w:pos="829"/>
              </w:tabs>
              <w:spacing w:before="1"/>
              <w:ind w:right="600"/>
              <w:rPr>
                <w:sz w:val="24"/>
              </w:rPr>
            </w:pPr>
            <w:r>
              <w:rPr>
                <w:sz w:val="24"/>
              </w:rPr>
              <w:t>Information on employer engagement, initial assessment, programme</w:t>
            </w:r>
            <w:r>
              <w:rPr>
                <w:spacing w:val="-5"/>
                <w:sz w:val="24"/>
              </w:rPr>
              <w:t xml:space="preserve"> </w:t>
            </w:r>
            <w:r>
              <w:rPr>
                <w:sz w:val="24"/>
              </w:rPr>
              <w:t>design</w:t>
            </w:r>
          </w:p>
          <w:p w:rsidR="00671716" w:rsidRDefault="00FC7DCD">
            <w:pPr>
              <w:pStyle w:val="TableParagraph"/>
              <w:numPr>
                <w:ilvl w:val="0"/>
                <w:numId w:val="1"/>
              </w:numPr>
              <w:tabs>
                <w:tab w:val="left" w:pos="828"/>
                <w:tab w:val="left" w:pos="829"/>
              </w:tabs>
              <w:spacing w:line="242" w:lineRule="auto"/>
              <w:ind w:right="1277"/>
              <w:rPr>
                <w:sz w:val="24"/>
              </w:rPr>
            </w:pPr>
            <w:r>
              <w:rPr>
                <w:sz w:val="24"/>
              </w:rPr>
              <w:t xml:space="preserve">Training Courses for </w:t>
            </w:r>
            <w:r>
              <w:rPr>
                <w:spacing w:val="-1"/>
                <w:sz w:val="24"/>
              </w:rPr>
              <w:t>Supervisors/Mentors/Managers</w:t>
            </w:r>
          </w:p>
          <w:p w:rsidR="00671716" w:rsidRDefault="00FC7DCD">
            <w:pPr>
              <w:pStyle w:val="TableParagraph"/>
              <w:numPr>
                <w:ilvl w:val="0"/>
                <w:numId w:val="1"/>
              </w:numPr>
              <w:tabs>
                <w:tab w:val="left" w:pos="828"/>
                <w:tab w:val="left" w:pos="829"/>
              </w:tabs>
              <w:spacing w:line="301" w:lineRule="exact"/>
              <w:rPr>
                <w:sz w:val="24"/>
              </w:rPr>
            </w:pPr>
            <w:r>
              <w:rPr>
                <w:sz w:val="24"/>
              </w:rPr>
              <w:t>Funding</w:t>
            </w:r>
            <w:r>
              <w:rPr>
                <w:spacing w:val="-1"/>
                <w:sz w:val="24"/>
              </w:rPr>
              <w:t xml:space="preserve"> </w:t>
            </w:r>
            <w:r>
              <w:rPr>
                <w:sz w:val="24"/>
              </w:rPr>
              <w:t>Sources</w:t>
            </w:r>
          </w:p>
          <w:p w:rsidR="00671716" w:rsidRDefault="00FC7DCD">
            <w:pPr>
              <w:pStyle w:val="TableParagraph"/>
              <w:numPr>
                <w:ilvl w:val="0"/>
                <w:numId w:val="1"/>
              </w:numPr>
              <w:tabs>
                <w:tab w:val="left" w:pos="828"/>
                <w:tab w:val="left" w:pos="829"/>
              </w:tabs>
              <w:spacing w:line="285" w:lineRule="exact"/>
              <w:rPr>
                <w:sz w:val="24"/>
              </w:rPr>
            </w:pPr>
            <w:r>
              <w:rPr>
                <w:sz w:val="24"/>
              </w:rPr>
              <w:t>News</w:t>
            </w:r>
          </w:p>
        </w:tc>
        <w:tc>
          <w:tcPr>
            <w:tcW w:w="5117" w:type="dxa"/>
          </w:tcPr>
          <w:p w:rsidR="00671716" w:rsidRDefault="00FC7DCD">
            <w:pPr>
              <w:pStyle w:val="TableParagraph"/>
              <w:spacing w:line="292" w:lineRule="exact"/>
              <w:ind w:left="108"/>
              <w:rPr>
                <w:sz w:val="24"/>
              </w:rPr>
            </w:pPr>
            <w:r>
              <w:rPr>
                <w:sz w:val="24"/>
              </w:rPr>
              <w:t>A</w:t>
            </w:r>
            <w:r>
              <w:rPr>
                <w:sz w:val="24"/>
              </w:rPr>
              <w:t>.</w:t>
            </w:r>
          </w:p>
        </w:tc>
      </w:tr>
      <w:tr w:rsidR="00671716">
        <w:trPr>
          <w:trHeight w:val="880"/>
        </w:trPr>
        <w:tc>
          <w:tcPr>
            <w:tcW w:w="10352" w:type="dxa"/>
            <w:gridSpan w:val="2"/>
          </w:tcPr>
          <w:p w:rsidR="00671716" w:rsidRDefault="00FC7DCD">
            <w:pPr>
              <w:pStyle w:val="TableParagraph"/>
              <w:spacing w:before="1"/>
              <w:rPr>
                <w:b/>
                <w:sz w:val="24"/>
              </w:rPr>
            </w:pPr>
            <w:r>
              <w:rPr>
                <w:b/>
                <w:sz w:val="24"/>
                <w:u w:val="single"/>
              </w:rPr>
              <w:t>Task 3.5 Institutional Setup</w:t>
            </w:r>
          </w:p>
          <w:p w:rsidR="00671716" w:rsidRDefault="00FC7DCD">
            <w:pPr>
              <w:pStyle w:val="TableParagraph"/>
              <w:spacing w:line="290" w:lineRule="atLeast"/>
              <w:ind w:right="645"/>
              <w:rPr>
                <w:sz w:val="24"/>
              </w:rPr>
            </w:pPr>
            <w:r>
              <w:rPr>
                <w:sz w:val="24"/>
              </w:rPr>
              <w:t>(A description of how each partner’s organisation proposes to facilitate information exchange, the adoption of good practice and TexApp delivery during and after the project).</w:t>
            </w:r>
          </w:p>
        </w:tc>
      </w:tr>
      <w:tr w:rsidR="00671716">
        <w:trPr>
          <w:trHeight w:val="1269"/>
        </w:trPr>
        <w:tc>
          <w:tcPr>
            <w:tcW w:w="5235" w:type="dxa"/>
          </w:tcPr>
          <w:p w:rsidR="00671716" w:rsidRDefault="00FC7DCD">
            <w:pPr>
              <w:pStyle w:val="TableParagraph"/>
              <w:ind w:right="405"/>
              <w:rPr>
                <w:sz w:val="24"/>
              </w:rPr>
            </w:pPr>
            <w:r>
              <w:rPr>
                <w:sz w:val="24"/>
              </w:rPr>
              <w:t xml:space="preserve">Q2. What does your organisation do to provide companies with information about </w:t>
            </w:r>
            <w:r>
              <w:rPr>
                <w:sz w:val="24"/>
              </w:rPr>
              <w:t>your training programme/s What will you do in the future?</w:t>
            </w:r>
          </w:p>
        </w:tc>
        <w:tc>
          <w:tcPr>
            <w:tcW w:w="5117" w:type="dxa"/>
          </w:tcPr>
          <w:p w:rsidR="00671716" w:rsidRDefault="00FC7DCD">
            <w:pPr>
              <w:pStyle w:val="TableParagraph"/>
              <w:spacing w:line="292" w:lineRule="exact"/>
              <w:ind w:left="108"/>
              <w:rPr>
                <w:sz w:val="24"/>
              </w:rPr>
            </w:pPr>
            <w:r>
              <w:rPr>
                <w:sz w:val="24"/>
              </w:rPr>
              <w:t>A.</w:t>
            </w:r>
          </w:p>
        </w:tc>
      </w:tr>
      <w:tr w:rsidR="00671716">
        <w:trPr>
          <w:trHeight w:val="1464"/>
        </w:trPr>
        <w:tc>
          <w:tcPr>
            <w:tcW w:w="5235" w:type="dxa"/>
          </w:tcPr>
          <w:p w:rsidR="00671716" w:rsidRDefault="00FC7DCD">
            <w:pPr>
              <w:pStyle w:val="TableParagraph"/>
              <w:ind w:right="331"/>
              <w:rPr>
                <w:sz w:val="24"/>
              </w:rPr>
            </w:pPr>
            <w:r>
              <w:rPr>
                <w:sz w:val="24"/>
              </w:rPr>
              <w:t>Q3: How do you identify and share good practice on training (operations and delivery) with companies? What will you do in the future through the TexApp project?</w:t>
            </w:r>
          </w:p>
        </w:tc>
        <w:tc>
          <w:tcPr>
            <w:tcW w:w="5117" w:type="dxa"/>
          </w:tcPr>
          <w:p w:rsidR="00671716" w:rsidRDefault="00FC7DCD">
            <w:pPr>
              <w:pStyle w:val="TableParagraph"/>
              <w:spacing w:line="292" w:lineRule="exact"/>
              <w:ind w:left="108"/>
              <w:rPr>
                <w:sz w:val="24"/>
              </w:rPr>
            </w:pPr>
            <w:r>
              <w:rPr>
                <w:sz w:val="24"/>
              </w:rPr>
              <w:t>A.</w:t>
            </w:r>
          </w:p>
        </w:tc>
      </w:tr>
      <w:tr w:rsidR="00671716">
        <w:trPr>
          <w:trHeight w:val="1173"/>
        </w:trPr>
        <w:tc>
          <w:tcPr>
            <w:tcW w:w="5235" w:type="dxa"/>
          </w:tcPr>
          <w:p w:rsidR="00671716" w:rsidRDefault="00FC7DCD">
            <w:pPr>
              <w:pStyle w:val="TableParagraph"/>
              <w:spacing w:before="1"/>
              <w:ind w:right="220"/>
              <w:rPr>
                <w:sz w:val="24"/>
              </w:rPr>
            </w:pPr>
            <w:r>
              <w:rPr>
                <w:sz w:val="24"/>
              </w:rPr>
              <w:t>Q4: What work do you propose in the future to improve the supply of young people to the sec</w:t>
            </w:r>
            <w:r>
              <w:rPr>
                <w:sz w:val="24"/>
              </w:rPr>
              <w:t>tor, including new company approaches to training?</w:t>
            </w:r>
          </w:p>
        </w:tc>
        <w:tc>
          <w:tcPr>
            <w:tcW w:w="5117" w:type="dxa"/>
          </w:tcPr>
          <w:p w:rsidR="00671716" w:rsidRDefault="00FC7DCD">
            <w:pPr>
              <w:pStyle w:val="TableParagraph"/>
              <w:spacing w:before="1"/>
              <w:ind w:left="108"/>
              <w:rPr>
                <w:sz w:val="24"/>
              </w:rPr>
            </w:pPr>
            <w:r>
              <w:rPr>
                <w:sz w:val="24"/>
              </w:rPr>
              <w:t>A.</w:t>
            </w:r>
          </w:p>
        </w:tc>
      </w:tr>
    </w:tbl>
    <w:p w:rsidR="00671716" w:rsidRDefault="00671716">
      <w:pPr>
        <w:rPr>
          <w:sz w:val="24"/>
        </w:rPr>
        <w:sectPr w:rsidR="00671716">
          <w:pgSz w:w="11910" w:h="16840"/>
          <w:pgMar w:top="1540" w:right="420" w:bottom="480" w:left="900" w:header="834" w:footer="220" w:gutter="0"/>
          <w:cols w:space="720"/>
        </w:sectPr>
      </w:pPr>
    </w:p>
    <w:p w:rsidR="00671716" w:rsidRDefault="00671716">
      <w:pPr>
        <w:pStyle w:val="BodyText"/>
        <w:rPr>
          <w:rFonts w:ascii="Times New Roman"/>
          <w:sz w:val="20"/>
        </w:rPr>
      </w:pPr>
    </w:p>
    <w:p w:rsidR="00671716" w:rsidRDefault="00671716">
      <w:pPr>
        <w:pStyle w:val="BodyText"/>
        <w:spacing w:before="2"/>
        <w:rPr>
          <w:rFonts w:ascii="Times New Roman"/>
          <w:sz w:val="28"/>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35"/>
        <w:gridCol w:w="5117"/>
      </w:tblGrid>
      <w:tr w:rsidR="00671716">
        <w:trPr>
          <w:trHeight w:val="1173"/>
        </w:trPr>
        <w:tc>
          <w:tcPr>
            <w:tcW w:w="10352" w:type="dxa"/>
            <w:gridSpan w:val="2"/>
          </w:tcPr>
          <w:p w:rsidR="00671716" w:rsidRDefault="00FC7DCD">
            <w:pPr>
              <w:pStyle w:val="TableParagraph"/>
              <w:spacing w:before="1"/>
              <w:rPr>
                <w:b/>
                <w:sz w:val="24"/>
              </w:rPr>
            </w:pPr>
            <w:r>
              <w:rPr>
                <w:b/>
                <w:sz w:val="24"/>
                <w:u w:val="single"/>
              </w:rPr>
              <w:t>Task 3.7 Memorandum Of Understanding</w:t>
            </w:r>
          </w:p>
          <w:p w:rsidR="00671716" w:rsidRDefault="00FC7DCD">
            <w:pPr>
              <w:pStyle w:val="TableParagraph"/>
              <w:spacing w:line="290" w:lineRule="atLeast"/>
              <w:ind w:right="272"/>
              <w:rPr>
                <w:sz w:val="24"/>
              </w:rPr>
            </w:pPr>
            <w:r>
              <w:rPr>
                <w:sz w:val="24"/>
              </w:rPr>
              <w:t>(Details of each Partners’ commitment to creating and maintaining the Hub. Compiling, posting and updating information and engaging proactively in exchange activities, in line with agreed Business and Organisational models).</w:t>
            </w:r>
          </w:p>
        </w:tc>
      </w:tr>
      <w:tr w:rsidR="00671716">
        <w:trPr>
          <w:trHeight w:val="1463"/>
        </w:trPr>
        <w:tc>
          <w:tcPr>
            <w:tcW w:w="5235" w:type="dxa"/>
          </w:tcPr>
          <w:p w:rsidR="00671716" w:rsidRDefault="00FC7DCD">
            <w:pPr>
              <w:pStyle w:val="TableParagraph"/>
              <w:ind w:right="97"/>
              <w:rPr>
                <w:sz w:val="24"/>
              </w:rPr>
            </w:pPr>
            <w:r>
              <w:rPr>
                <w:sz w:val="24"/>
              </w:rPr>
              <w:t>Q5: What is your organisation's role in creating and posting information on the TexApp Hub? What specific benefits do you expect that will bring to your organisation?</w:t>
            </w:r>
          </w:p>
        </w:tc>
        <w:tc>
          <w:tcPr>
            <w:tcW w:w="5117" w:type="dxa"/>
          </w:tcPr>
          <w:p w:rsidR="00671716" w:rsidRDefault="00FC7DCD">
            <w:pPr>
              <w:pStyle w:val="TableParagraph"/>
              <w:spacing w:line="292" w:lineRule="exact"/>
              <w:ind w:left="108"/>
              <w:rPr>
                <w:sz w:val="24"/>
              </w:rPr>
            </w:pPr>
            <w:r>
              <w:rPr>
                <w:sz w:val="24"/>
              </w:rPr>
              <w:t>A.</w:t>
            </w:r>
          </w:p>
        </w:tc>
      </w:tr>
      <w:tr w:rsidR="00671716">
        <w:trPr>
          <w:trHeight w:val="1173"/>
        </w:trPr>
        <w:tc>
          <w:tcPr>
            <w:tcW w:w="5235" w:type="dxa"/>
          </w:tcPr>
          <w:p w:rsidR="00671716" w:rsidRDefault="00FC7DCD">
            <w:pPr>
              <w:pStyle w:val="TableParagraph"/>
              <w:ind w:right="202"/>
              <w:jc w:val="both"/>
              <w:rPr>
                <w:sz w:val="24"/>
              </w:rPr>
            </w:pPr>
            <w:r>
              <w:rPr>
                <w:sz w:val="24"/>
              </w:rPr>
              <w:t xml:space="preserve">Q6: How will your organisation create, update and maintain information on the TexApp </w:t>
            </w:r>
            <w:r>
              <w:rPr>
                <w:sz w:val="24"/>
              </w:rPr>
              <w:t>Hub after the project completes?</w:t>
            </w:r>
          </w:p>
        </w:tc>
        <w:tc>
          <w:tcPr>
            <w:tcW w:w="5117" w:type="dxa"/>
          </w:tcPr>
          <w:p w:rsidR="00671716" w:rsidRDefault="00FC7DCD">
            <w:pPr>
              <w:pStyle w:val="TableParagraph"/>
              <w:spacing w:line="292" w:lineRule="exact"/>
              <w:ind w:left="108"/>
              <w:rPr>
                <w:sz w:val="24"/>
              </w:rPr>
            </w:pPr>
            <w:r>
              <w:rPr>
                <w:sz w:val="24"/>
              </w:rPr>
              <w:t>A.</w:t>
            </w:r>
          </w:p>
        </w:tc>
      </w:tr>
      <w:tr w:rsidR="00671716">
        <w:trPr>
          <w:trHeight w:val="877"/>
        </w:trPr>
        <w:tc>
          <w:tcPr>
            <w:tcW w:w="10352" w:type="dxa"/>
            <w:gridSpan w:val="2"/>
          </w:tcPr>
          <w:p w:rsidR="00671716" w:rsidRDefault="00FC7DCD">
            <w:pPr>
              <w:pStyle w:val="TableParagraph"/>
              <w:spacing w:line="292" w:lineRule="exact"/>
              <w:rPr>
                <w:b/>
                <w:sz w:val="24"/>
              </w:rPr>
            </w:pPr>
            <w:r>
              <w:rPr>
                <w:rFonts w:ascii="Times New Roman" w:hAnsi="Times New Roman"/>
                <w:spacing w:val="-60"/>
                <w:sz w:val="24"/>
                <w:u w:val="single"/>
              </w:rPr>
              <w:t xml:space="preserve"> </w:t>
            </w:r>
            <w:r>
              <w:rPr>
                <w:b/>
                <w:sz w:val="24"/>
                <w:u w:val="single"/>
              </w:rPr>
              <w:t>Task 3.6 Mobilization of the Sector’s SME’s</w:t>
            </w:r>
          </w:p>
          <w:p w:rsidR="00671716" w:rsidRDefault="00FC7DCD">
            <w:pPr>
              <w:pStyle w:val="TableParagraph"/>
              <w:spacing w:line="290" w:lineRule="atLeast"/>
              <w:ind w:right="469"/>
              <w:rPr>
                <w:sz w:val="24"/>
              </w:rPr>
            </w:pPr>
            <w:r>
              <w:rPr>
                <w:sz w:val="24"/>
              </w:rPr>
              <w:t>(How Partners will identify and collect evidence of companies/associations/chambers/sector groups engaging in apprenticeships and using the services of the Hub).</w:t>
            </w:r>
          </w:p>
        </w:tc>
      </w:tr>
      <w:tr w:rsidR="00671716">
        <w:trPr>
          <w:trHeight w:val="880"/>
        </w:trPr>
        <w:tc>
          <w:tcPr>
            <w:tcW w:w="5235" w:type="dxa"/>
          </w:tcPr>
          <w:p w:rsidR="00671716" w:rsidRDefault="00FC7DCD">
            <w:pPr>
              <w:pStyle w:val="TableParagraph"/>
              <w:ind w:right="416"/>
              <w:rPr>
                <w:sz w:val="24"/>
              </w:rPr>
            </w:pPr>
            <w:r>
              <w:rPr>
                <w:sz w:val="24"/>
              </w:rPr>
              <w:t>Q7: Which individuals and organisation's do you expect to use the Hub?</w:t>
            </w:r>
          </w:p>
        </w:tc>
        <w:tc>
          <w:tcPr>
            <w:tcW w:w="5117" w:type="dxa"/>
          </w:tcPr>
          <w:p w:rsidR="00671716" w:rsidRDefault="00FC7DCD">
            <w:pPr>
              <w:pStyle w:val="TableParagraph"/>
              <w:spacing w:line="292" w:lineRule="exact"/>
              <w:ind w:left="108"/>
              <w:rPr>
                <w:sz w:val="24"/>
              </w:rPr>
            </w:pPr>
            <w:r>
              <w:rPr>
                <w:sz w:val="24"/>
              </w:rPr>
              <w:t>A.</w:t>
            </w:r>
          </w:p>
        </w:tc>
      </w:tr>
      <w:tr w:rsidR="00671716">
        <w:trPr>
          <w:trHeight w:val="585"/>
        </w:trPr>
        <w:tc>
          <w:tcPr>
            <w:tcW w:w="5235" w:type="dxa"/>
          </w:tcPr>
          <w:p w:rsidR="00671716" w:rsidRDefault="00FC7DCD">
            <w:pPr>
              <w:pStyle w:val="TableParagraph"/>
              <w:spacing w:line="292" w:lineRule="exact"/>
              <w:rPr>
                <w:sz w:val="24"/>
              </w:rPr>
            </w:pPr>
            <w:r>
              <w:rPr>
                <w:sz w:val="24"/>
              </w:rPr>
              <w:t>Q8: How will you identify who accessed and used</w:t>
            </w:r>
          </w:p>
          <w:p w:rsidR="00671716" w:rsidRDefault="00FC7DCD">
            <w:pPr>
              <w:pStyle w:val="TableParagraph"/>
              <w:spacing w:line="273" w:lineRule="exact"/>
              <w:rPr>
                <w:sz w:val="24"/>
              </w:rPr>
            </w:pPr>
            <w:r>
              <w:rPr>
                <w:sz w:val="24"/>
              </w:rPr>
              <w:t>the Hub?</w:t>
            </w:r>
          </w:p>
        </w:tc>
        <w:tc>
          <w:tcPr>
            <w:tcW w:w="5117" w:type="dxa"/>
          </w:tcPr>
          <w:p w:rsidR="00671716" w:rsidRDefault="00FC7DCD">
            <w:pPr>
              <w:pStyle w:val="TableParagraph"/>
              <w:spacing w:line="292" w:lineRule="exact"/>
              <w:ind w:left="108"/>
              <w:rPr>
                <w:sz w:val="24"/>
              </w:rPr>
            </w:pPr>
            <w:r>
              <w:rPr>
                <w:sz w:val="24"/>
              </w:rPr>
              <w:t>A.</w:t>
            </w:r>
          </w:p>
        </w:tc>
      </w:tr>
      <w:tr w:rsidR="00671716">
        <w:trPr>
          <w:trHeight w:val="585"/>
        </w:trPr>
        <w:tc>
          <w:tcPr>
            <w:tcW w:w="5235" w:type="dxa"/>
          </w:tcPr>
          <w:p w:rsidR="00671716" w:rsidRDefault="00FC7DCD">
            <w:pPr>
              <w:pStyle w:val="TableParagraph"/>
              <w:spacing w:line="292" w:lineRule="exact"/>
              <w:rPr>
                <w:sz w:val="24"/>
              </w:rPr>
            </w:pPr>
            <w:r>
              <w:rPr>
                <w:sz w:val="24"/>
              </w:rPr>
              <w:t>Q9: How will you identify the information accessed</w:t>
            </w:r>
          </w:p>
          <w:p w:rsidR="00671716" w:rsidRDefault="00FC7DCD">
            <w:pPr>
              <w:pStyle w:val="TableParagraph"/>
              <w:spacing w:line="273" w:lineRule="exact"/>
              <w:rPr>
                <w:sz w:val="24"/>
              </w:rPr>
            </w:pPr>
            <w:r>
              <w:rPr>
                <w:sz w:val="24"/>
              </w:rPr>
              <w:t>on the Hub?</w:t>
            </w:r>
          </w:p>
        </w:tc>
        <w:tc>
          <w:tcPr>
            <w:tcW w:w="5117" w:type="dxa"/>
          </w:tcPr>
          <w:p w:rsidR="00671716" w:rsidRDefault="00FC7DCD">
            <w:pPr>
              <w:pStyle w:val="TableParagraph"/>
              <w:spacing w:line="292" w:lineRule="exact"/>
              <w:ind w:left="108"/>
              <w:rPr>
                <w:sz w:val="24"/>
              </w:rPr>
            </w:pPr>
            <w:r>
              <w:rPr>
                <w:sz w:val="24"/>
              </w:rPr>
              <w:t>A.</w:t>
            </w:r>
          </w:p>
        </w:tc>
      </w:tr>
      <w:tr w:rsidR="00671716">
        <w:trPr>
          <w:trHeight w:val="880"/>
        </w:trPr>
        <w:tc>
          <w:tcPr>
            <w:tcW w:w="5235" w:type="dxa"/>
          </w:tcPr>
          <w:p w:rsidR="00671716" w:rsidRDefault="00FC7DCD">
            <w:pPr>
              <w:pStyle w:val="TableParagraph"/>
              <w:ind w:right="1258"/>
              <w:rPr>
                <w:sz w:val="24"/>
              </w:rPr>
            </w:pPr>
            <w:r>
              <w:rPr>
                <w:sz w:val="24"/>
              </w:rPr>
              <w:t>Q10: Why TEXAPP HUB is important for companies?</w:t>
            </w:r>
          </w:p>
        </w:tc>
        <w:tc>
          <w:tcPr>
            <w:tcW w:w="5117" w:type="dxa"/>
          </w:tcPr>
          <w:p w:rsidR="00671716" w:rsidRDefault="00FC7DCD">
            <w:pPr>
              <w:pStyle w:val="TableParagraph"/>
              <w:spacing w:line="292" w:lineRule="exact"/>
              <w:ind w:left="108"/>
              <w:rPr>
                <w:sz w:val="24"/>
              </w:rPr>
            </w:pPr>
            <w:r>
              <w:rPr>
                <w:sz w:val="24"/>
              </w:rPr>
              <w:t>A.</w:t>
            </w:r>
          </w:p>
        </w:tc>
      </w:tr>
      <w:tr w:rsidR="00671716">
        <w:trPr>
          <w:trHeight w:val="292"/>
        </w:trPr>
        <w:tc>
          <w:tcPr>
            <w:tcW w:w="5235" w:type="dxa"/>
          </w:tcPr>
          <w:p w:rsidR="00671716" w:rsidRDefault="00FC7DCD">
            <w:pPr>
              <w:pStyle w:val="TableParagraph"/>
              <w:spacing w:line="272" w:lineRule="exact"/>
              <w:rPr>
                <w:sz w:val="24"/>
              </w:rPr>
            </w:pPr>
            <w:r>
              <w:rPr>
                <w:sz w:val="24"/>
              </w:rPr>
              <w:t>Q11: How companies can use the Texapp HUB?</w:t>
            </w:r>
          </w:p>
        </w:tc>
        <w:tc>
          <w:tcPr>
            <w:tcW w:w="5117" w:type="dxa"/>
          </w:tcPr>
          <w:p w:rsidR="00671716" w:rsidRDefault="00FC7DCD">
            <w:pPr>
              <w:pStyle w:val="TableParagraph"/>
              <w:spacing w:line="272" w:lineRule="exact"/>
              <w:ind w:left="108"/>
              <w:rPr>
                <w:sz w:val="24"/>
              </w:rPr>
            </w:pPr>
            <w:r>
              <w:rPr>
                <w:sz w:val="24"/>
              </w:rPr>
              <w:t>A.</w:t>
            </w:r>
          </w:p>
        </w:tc>
      </w:tr>
      <w:tr w:rsidR="00671716">
        <w:trPr>
          <w:trHeight w:val="292"/>
        </w:trPr>
        <w:tc>
          <w:tcPr>
            <w:tcW w:w="5235" w:type="dxa"/>
          </w:tcPr>
          <w:p w:rsidR="00671716" w:rsidRDefault="00FC7DCD">
            <w:pPr>
              <w:pStyle w:val="TableParagraph"/>
              <w:spacing w:line="272" w:lineRule="exact"/>
              <w:rPr>
                <w:sz w:val="24"/>
              </w:rPr>
            </w:pPr>
            <w:r>
              <w:rPr>
                <w:sz w:val="24"/>
              </w:rPr>
              <w:t>Q12: What companies can find in the Texapp HUB?</w:t>
            </w:r>
          </w:p>
        </w:tc>
        <w:tc>
          <w:tcPr>
            <w:tcW w:w="5117" w:type="dxa"/>
          </w:tcPr>
          <w:p w:rsidR="00671716" w:rsidRDefault="00FC7DCD">
            <w:pPr>
              <w:pStyle w:val="TableParagraph"/>
              <w:spacing w:line="272" w:lineRule="exact"/>
              <w:ind w:left="108"/>
              <w:rPr>
                <w:sz w:val="24"/>
              </w:rPr>
            </w:pPr>
            <w:r>
              <w:rPr>
                <w:sz w:val="24"/>
              </w:rPr>
              <w:t>A.</w:t>
            </w:r>
          </w:p>
        </w:tc>
      </w:tr>
      <w:tr w:rsidR="00671716">
        <w:trPr>
          <w:trHeight w:val="877"/>
        </w:trPr>
        <w:tc>
          <w:tcPr>
            <w:tcW w:w="10352" w:type="dxa"/>
            <w:gridSpan w:val="2"/>
          </w:tcPr>
          <w:p w:rsidR="00671716" w:rsidRDefault="00FC7DCD">
            <w:pPr>
              <w:pStyle w:val="TableParagraph"/>
              <w:spacing w:line="292" w:lineRule="exact"/>
              <w:rPr>
                <w:b/>
                <w:sz w:val="24"/>
              </w:rPr>
            </w:pPr>
            <w:r>
              <w:rPr>
                <w:b/>
                <w:sz w:val="24"/>
                <w:u w:val="single"/>
              </w:rPr>
              <w:t>Task 3.10 Setting Up a Community of Practice</w:t>
            </w:r>
          </w:p>
          <w:p w:rsidR="00671716" w:rsidRDefault="00FC7DCD">
            <w:pPr>
              <w:pStyle w:val="TableParagraph"/>
              <w:spacing w:line="290" w:lineRule="atLeast"/>
              <w:ind w:right="647"/>
              <w:rPr>
                <w:sz w:val="24"/>
              </w:rPr>
            </w:pPr>
            <w:r>
              <w:rPr>
                <w:color w:val="454545"/>
                <w:sz w:val="24"/>
              </w:rPr>
              <w:t>(Mechanisms for user registration on the Hub platform. Proposals for establishing mechanisms for communications with and between members of the Community of Practice.)</w:t>
            </w:r>
          </w:p>
        </w:tc>
      </w:tr>
      <w:tr w:rsidR="00671716">
        <w:trPr>
          <w:trHeight w:val="880"/>
        </w:trPr>
        <w:tc>
          <w:tcPr>
            <w:tcW w:w="5235" w:type="dxa"/>
          </w:tcPr>
          <w:p w:rsidR="00671716" w:rsidRDefault="00FC7DCD">
            <w:pPr>
              <w:pStyle w:val="TableParagraph"/>
              <w:spacing w:before="1"/>
              <w:ind w:right="532"/>
              <w:rPr>
                <w:sz w:val="24"/>
              </w:rPr>
            </w:pPr>
            <w:r>
              <w:rPr>
                <w:sz w:val="24"/>
              </w:rPr>
              <w:t>Q13: Who will you target to get involved in the Hub?</w:t>
            </w:r>
          </w:p>
        </w:tc>
        <w:tc>
          <w:tcPr>
            <w:tcW w:w="5117" w:type="dxa"/>
          </w:tcPr>
          <w:p w:rsidR="00671716" w:rsidRDefault="00FC7DCD">
            <w:pPr>
              <w:pStyle w:val="TableParagraph"/>
              <w:spacing w:before="1"/>
              <w:ind w:left="108"/>
              <w:rPr>
                <w:sz w:val="24"/>
              </w:rPr>
            </w:pPr>
            <w:r>
              <w:rPr>
                <w:sz w:val="24"/>
              </w:rPr>
              <w:t>A.</w:t>
            </w:r>
          </w:p>
        </w:tc>
      </w:tr>
      <w:tr w:rsidR="00671716">
        <w:trPr>
          <w:trHeight w:val="878"/>
        </w:trPr>
        <w:tc>
          <w:tcPr>
            <w:tcW w:w="5235" w:type="dxa"/>
          </w:tcPr>
          <w:p w:rsidR="00671716" w:rsidRDefault="00FC7DCD">
            <w:pPr>
              <w:pStyle w:val="TableParagraph"/>
              <w:ind w:right="400"/>
              <w:rPr>
                <w:sz w:val="24"/>
              </w:rPr>
            </w:pPr>
            <w:r>
              <w:rPr>
                <w:sz w:val="24"/>
              </w:rPr>
              <w:t>Q14: What will your Community of Practice look like?</w:t>
            </w:r>
          </w:p>
        </w:tc>
        <w:tc>
          <w:tcPr>
            <w:tcW w:w="5117" w:type="dxa"/>
          </w:tcPr>
          <w:p w:rsidR="00671716" w:rsidRDefault="00FC7DCD">
            <w:pPr>
              <w:pStyle w:val="TableParagraph"/>
              <w:spacing w:line="292" w:lineRule="exact"/>
              <w:ind w:left="108"/>
              <w:rPr>
                <w:sz w:val="24"/>
              </w:rPr>
            </w:pPr>
            <w:r>
              <w:rPr>
                <w:sz w:val="24"/>
              </w:rPr>
              <w:t>A.</w:t>
            </w:r>
          </w:p>
        </w:tc>
      </w:tr>
      <w:tr w:rsidR="00671716">
        <w:trPr>
          <w:trHeight w:val="878"/>
        </w:trPr>
        <w:tc>
          <w:tcPr>
            <w:tcW w:w="5235" w:type="dxa"/>
          </w:tcPr>
          <w:p w:rsidR="00671716" w:rsidRDefault="00FC7DCD">
            <w:pPr>
              <w:pStyle w:val="TableParagraph"/>
              <w:ind w:right="514"/>
              <w:rPr>
                <w:sz w:val="24"/>
              </w:rPr>
            </w:pPr>
            <w:r>
              <w:rPr>
                <w:sz w:val="24"/>
              </w:rPr>
              <w:t>Q15: What benefits will members of your Community of Practice gain by being part of it?</w:t>
            </w:r>
          </w:p>
        </w:tc>
        <w:tc>
          <w:tcPr>
            <w:tcW w:w="5117" w:type="dxa"/>
          </w:tcPr>
          <w:p w:rsidR="00671716" w:rsidRDefault="00FC7DCD">
            <w:pPr>
              <w:pStyle w:val="TableParagraph"/>
              <w:ind w:left="108"/>
              <w:rPr>
                <w:sz w:val="24"/>
              </w:rPr>
            </w:pPr>
            <w:r>
              <w:rPr>
                <w:sz w:val="24"/>
              </w:rPr>
              <w:t>A.</w:t>
            </w:r>
          </w:p>
        </w:tc>
      </w:tr>
      <w:tr w:rsidR="00671716">
        <w:trPr>
          <w:trHeight w:val="294"/>
        </w:trPr>
        <w:tc>
          <w:tcPr>
            <w:tcW w:w="5235" w:type="dxa"/>
          </w:tcPr>
          <w:p w:rsidR="00671716" w:rsidRDefault="00FC7DCD">
            <w:pPr>
              <w:pStyle w:val="TableParagraph"/>
              <w:spacing w:before="1" w:line="273" w:lineRule="exact"/>
              <w:rPr>
                <w:sz w:val="24"/>
              </w:rPr>
            </w:pPr>
            <w:r>
              <w:rPr>
                <w:sz w:val="24"/>
              </w:rPr>
              <w:t>Q16: How will they communicate with each other?</w:t>
            </w:r>
          </w:p>
        </w:tc>
        <w:tc>
          <w:tcPr>
            <w:tcW w:w="5117" w:type="dxa"/>
          </w:tcPr>
          <w:p w:rsidR="00671716" w:rsidRDefault="00FC7DCD">
            <w:pPr>
              <w:pStyle w:val="TableParagraph"/>
              <w:spacing w:before="1" w:line="273" w:lineRule="exact"/>
              <w:ind w:left="108"/>
              <w:rPr>
                <w:sz w:val="24"/>
              </w:rPr>
            </w:pPr>
            <w:r>
              <w:rPr>
                <w:sz w:val="24"/>
              </w:rPr>
              <w:t>A.</w:t>
            </w:r>
          </w:p>
        </w:tc>
      </w:tr>
    </w:tbl>
    <w:p w:rsidR="00000000" w:rsidRDefault="00FC7DCD"/>
    <w:sectPr w:rsidR="00000000">
      <w:pgSz w:w="11910" w:h="16840"/>
      <w:pgMar w:top="1540" w:right="420" w:bottom="400" w:left="900" w:header="834" w:footer="2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FC7DCD">
      <w:r>
        <w:separator/>
      </w:r>
    </w:p>
  </w:endnote>
  <w:endnote w:type="continuationSeparator" w:id="0">
    <w:p w:rsidR="00000000" w:rsidRDefault="00FC7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7DCD" w:rsidRDefault="00FC7D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7DCD" w:rsidRPr="00FC7DCD" w:rsidRDefault="00FC7DCD" w:rsidP="00FC7DCD">
    <w:pPr>
      <w:spacing w:before="120" w:after="120"/>
      <w:rPr>
        <w:rFonts w:eastAsia="MS Mincho" w:cs="Times New Roman"/>
        <w:i/>
        <w:sz w:val="18"/>
        <w:szCs w:val="24"/>
        <w:lang w:eastAsia="de-DE"/>
      </w:rPr>
    </w:pPr>
    <w:r w:rsidRPr="00322720">
      <w:rPr>
        <w:rFonts w:eastAsia="MS Mincho" w:cs="Times New Roman"/>
        <w:i/>
        <w:sz w:val="18"/>
        <w:szCs w:val="24"/>
        <w:lang w:eastAsia="de-DE"/>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7DCD" w:rsidRDefault="00FC7DC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1716" w:rsidRDefault="00FC7DCD">
    <w:pPr>
      <w:pStyle w:val="BodyText"/>
      <w:spacing w:line="14" w:lineRule="auto"/>
      <w:rPr>
        <w:sz w:val="14"/>
      </w:rPr>
    </w:pPr>
    <w:r>
      <w:pict>
        <v:shapetype id="_x0000_t202" coordsize="21600,21600" o:spt="202" path="m,l,21600r21600,l21600,xe">
          <v:stroke joinstyle="miter"/>
          <v:path gradientshapeok="t" o:connecttype="rect"/>
        </v:shapetype>
        <v:shape id="_x0000_s2049" type="#_x0000_t202" style="position:absolute;margin-left:539.8pt;margin-top:815.95pt;width:15.3pt;height:13.05pt;z-index:-251657728;mso-position-horizontal-relative:page;mso-position-vertical-relative:page" filled="f" stroked="f">
          <v:textbox inset="0,0,0,0">
            <w:txbxContent>
              <w:p w:rsidR="00671716" w:rsidRDefault="00FC7DCD">
                <w:pPr>
                  <w:spacing w:line="245" w:lineRule="exact"/>
                  <w:ind w:left="40"/>
                </w:pPr>
                <w:r>
                  <w:fldChar w:fldCharType="begin"/>
                </w:r>
                <w:r>
                  <w:instrText xml:space="preserve"> PAGE </w:instrText>
                </w:r>
                <w:r>
                  <w:fldChar w:fldCharType="separate"/>
                </w:r>
                <w:r>
                  <w:t>12</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FC7DCD">
      <w:r>
        <w:separator/>
      </w:r>
    </w:p>
  </w:footnote>
  <w:footnote w:type="continuationSeparator" w:id="0">
    <w:p w:rsidR="00000000" w:rsidRDefault="00FC7D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7DCD" w:rsidRDefault="00FC7D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7DCD" w:rsidRPr="00FC7DCD" w:rsidRDefault="00FC7DCD">
    <w:pPr>
      <w:pStyle w:val="Header"/>
      <w:rPr>
        <w:b/>
      </w:rPr>
    </w:pPr>
    <w:r>
      <w:rPr>
        <w:noProof/>
      </w:rPr>
      <w:drawing>
        <wp:anchor distT="0" distB="0" distL="114300" distR="114300" simplePos="0" relativeHeight="251661824" behindDoc="1" locked="0" layoutInCell="1" allowOverlap="1" wp14:anchorId="16A937AB" wp14:editId="74C96094">
          <wp:simplePos x="0" y="0"/>
          <wp:positionH relativeFrom="column">
            <wp:posOffset>1621155</wp:posOffset>
          </wp:positionH>
          <wp:positionV relativeFrom="paragraph">
            <wp:posOffset>114300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lang w:eastAsia="el-GR"/>
      </w:rPr>
      <w:drawing>
        <wp:anchor distT="0" distB="0" distL="114300" distR="114300" simplePos="0" relativeHeight="251660800" behindDoc="0" locked="0" layoutInCell="1" allowOverlap="1" wp14:anchorId="6C8AF637" wp14:editId="2A147DEA">
          <wp:simplePos x="0" y="0"/>
          <wp:positionH relativeFrom="column">
            <wp:posOffset>3436620</wp:posOffset>
          </wp:positionH>
          <wp:positionV relativeFrom="paragraph">
            <wp:posOffset>-45085</wp:posOffset>
          </wp:positionV>
          <wp:extent cx="2113915" cy="603885"/>
          <wp:effectExtent l="0" t="0" r="0" b="0"/>
          <wp:wrapSquare wrapText="bothSides"/>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lang w:val="pt-PT" w:eastAsia="pt-PT"/>
      </w:rPr>
      <w:drawing>
        <wp:inline distT="0" distB="0" distL="0" distR="0" wp14:anchorId="6F2F3D11" wp14:editId="0246A4D3">
          <wp:extent cx="1590675" cy="596503"/>
          <wp:effectExtent l="0" t="0" r="0" b="0"/>
          <wp:docPr id="4"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7DCD" w:rsidRDefault="00FC7DC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1716" w:rsidRDefault="00FC7DCD">
    <w:pPr>
      <w:pStyle w:val="BodyText"/>
      <w:spacing w:line="14" w:lineRule="auto"/>
      <w:rPr>
        <w:sz w:val="20"/>
      </w:rPr>
    </w:pPr>
    <w:r>
      <w:rPr>
        <w:noProof/>
      </w:rPr>
      <w:drawing>
        <wp:anchor distT="0" distB="0" distL="0" distR="0" simplePos="0" relativeHeight="251656704" behindDoc="1" locked="0" layoutInCell="1" allowOverlap="1">
          <wp:simplePos x="0" y="0"/>
          <wp:positionH relativeFrom="page">
            <wp:posOffset>1022242</wp:posOffset>
          </wp:positionH>
          <wp:positionV relativeFrom="page">
            <wp:posOffset>529794</wp:posOffset>
          </wp:positionV>
          <wp:extent cx="1348029" cy="458147"/>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348029" cy="458147"/>
                  </a:xfrm>
                  <a:prstGeom prst="rect">
                    <a:avLst/>
                  </a:prstGeom>
                </pic:spPr>
              </pic:pic>
            </a:graphicData>
          </a:graphic>
        </wp:anchor>
      </w:drawing>
    </w:r>
    <w:r>
      <w:rPr>
        <w:noProof/>
      </w:rPr>
      <w:drawing>
        <wp:anchor distT="0" distB="0" distL="0" distR="0" simplePos="0" relativeHeight="251657728" behindDoc="1" locked="0" layoutInCell="1" allowOverlap="1">
          <wp:simplePos x="0" y="0"/>
          <wp:positionH relativeFrom="page">
            <wp:posOffset>4780083</wp:posOffset>
          </wp:positionH>
          <wp:positionV relativeFrom="page">
            <wp:posOffset>574505</wp:posOffset>
          </wp:positionV>
          <wp:extent cx="1684330" cy="36626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684330" cy="36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912368"/>
    <w:multiLevelType w:val="hybridMultilevel"/>
    <w:tmpl w:val="174C4726"/>
    <w:lvl w:ilvl="0" w:tplc="D7E641B8">
      <w:start w:val="1"/>
      <w:numFmt w:val="decimal"/>
      <w:lvlText w:val="%1"/>
      <w:lvlJc w:val="left"/>
      <w:pPr>
        <w:ind w:left="972" w:hanging="432"/>
        <w:jc w:val="left"/>
      </w:pPr>
      <w:rPr>
        <w:rFonts w:ascii="Calibri" w:eastAsia="Calibri" w:hAnsi="Calibri" w:cs="Calibri" w:hint="default"/>
        <w:b/>
        <w:bCs/>
        <w:w w:val="99"/>
        <w:sz w:val="32"/>
        <w:szCs w:val="32"/>
        <w:lang w:val="en-US" w:eastAsia="en-US" w:bidi="en-US"/>
      </w:rPr>
    </w:lvl>
    <w:lvl w:ilvl="1" w:tplc="86ACFF3C">
      <w:start w:val="1"/>
      <w:numFmt w:val="decimal"/>
      <w:lvlText w:val="%2."/>
      <w:lvlJc w:val="left"/>
      <w:pPr>
        <w:ind w:left="1260" w:hanging="360"/>
        <w:jc w:val="left"/>
      </w:pPr>
      <w:rPr>
        <w:rFonts w:ascii="Calibri" w:eastAsia="Calibri" w:hAnsi="Calibri" w:cs="Calibri" w:hint="default"/>
        <w:spacing w:val="-8"/>
        <w:w w:val="100"/>
        <w:sz w:val="24"/>
        <w:szCs w:val="24"/>
        <w:lang w:val="en-US" w:eastAsia="en-US" w:bidi="en-US"/>
      </w:rPr>
    </w:lvl>
    <w:lvl w:ilvl="2" w:tplc="37E240D4">
      <w:numFmt w:val="bullet"/>
      <w:lvlText w:val="•"/>
      <w:lvlJc w:val="left"/>
      <w:pPr>
        <w:ind w:left="2296" w:hanging="360"/>
      </w:pPr>
      <w:rPr>
        <w:rFonts w:hint="default"/>
        <w:lang w:val="en-US" w:eastAsia="en-US" w:bidi="en-US"/>
      </w:rPr>
    </w:lvl>
    <w:lvl w:ilvl="3" w:tplc="60C6216C">
      <w:numFmt w:val="bullet"/>
      <w:lvlText w:val="•"/>
      <w:lvlJc w:val="left"/>
      <w:pPr>
        <w:ind w:left="3332" w:hanging="360"/>
      </w:pPr>
      <w:rPr>
        <w:rFonts w:hint="default"/>
        <w:lang w:val="en-US" w:eastAsia="en-US" w:bidi="en-US"/>
      </w:rPr>
    </w:lvl>
    <w:lvl w:ilvl="4" w:tplc="9F483D28">
      <w:numFmt w:val="bullet"/>
      <w:lvlText w:val="•"/>
      <w:lvlJc w:val="left"/>
      <w:pPr>
        <w:ind w:left="4368" w:hanging="360"/>
      </w:pPr>
      <w:rPr>
        <w:rFonts w:hint="default"/>
        <w:lang w:val="en-US" w:eastAsia="en-US" w:bidi="en-US"/>
      </w:rPr>
    </w:lvl>
    <w:lvl w:ilvl="5" w:tplc="97A4F94A">
      <w:numFmt w:val="bullet"/>
      <w:lvlText w:val="•"/>
      <w:lvlJc w:val="left"/>
      <w:pPr>
        <w:ind w:left="5405" w:hanging="360"/>
      </w:pPr>
      <w:rPr>
        <w:rFonts w:hint="default"/>
        <w:lang w:val="en-US" w:eastAsia="en-US" w:bidi="en-US"/>
      </w:rPr>
    </w:lvl>
    <w:lvl w:ilvl="6" w:tplc="2730E39E">
      <w:numFmt w:val="bullet"/>
      <w:lvlText w:val="•"/>
      <w:lvlJc w:val="left"/>
      <w:pPr>
        <w:ind w:left="6441" w:hanging="360"/>
      </w:pPr>
      <w:rPr>
        <w:rFonts w:hint="default"/>
        <w:lang w:val="en-US" w:eastAsia="en-US" w:bidi="en-US"/>
      </w:rPr>
    </w:lvl>
    <w:lvl w:ilvl="7" w:tplc="B07638AC">
      <w:numFmt w:val="bullet"/>
      <w:lvlText w:val="•"/>
      <w:lvlJc w:val="left"/>
      <w:pPr>
        <w:ind w:left="7477" w:hanging="360"/>
      </w:pPr>
      <w:rPr>
        <w:rFonts w:hint="default"/>
        <w:lang w:val="en-US" w:eastAsia="en-US" w:bidi="en-US"/>
      </w:rPr>
    </w:lvl>
    <w:lvl w:ilvl="8" w:tplc="9740186E">
      <w:numFmt w:val="bullet"/>
      <w:lvlText w:val="•"/>
      <w:lvlJc w:val="left"/>
      <w:pPr>
        <w:ind w:left="8513" w:hanging="360"/>
      </w:pPr>
      <w:rPr>
        <w:rFonts w:hint="default"/>
        <w:lang w:val="en-US" w:eastAsia="en-US" w:bidi="en-US"/>
      </w:rPr>
    </w:lvl>
  </w:abstractNum>
  <w:abstractNum w:abstractNumId="1" w15:restartNumberingAfterBreak="0">
    <w:nsid w:val="268F66F9"/>
    <w:multiLevelType w:val="multilevel"/>
    <w:tmpl w:val="7F7C2C3C"/>
    <w:lvl w:ilvl="0">
      <w:start w:val="20"/>
      <w:numFmt w:val="upperLetter"/>
      <w:lvlText w:val="%1"/>
      <w:lvlJc w:val="left"/>
      <w:pPr>
        <w:ind w:left="108" w:hanging="713"/>
        <w:jc w:val="left"/>
      </w:pPr>
      <w:rPr>
        <w:rFonts w:hint="default"/>
        <w:lang w:val="en-US" w:eastAsia="en-US" w:bidi="en-US"/>
      </w:rPr>
    </w:lvl>
    <w:lvl w:ilvl="1">
      <w:start w:val="3"/>
      <w:numFmt w:val="decimal"/>
      <w:lvlText w:val="%1.%2"/>
      <w:lvlJc w:val="left"/>
      <w:pPr>
        <w:ind w:left="108" w:hanging="713"/>
        <w:jc w:val="left"/>
      </w:pPr>
      <w:rPr>
        <w:rFonts w:hint="default"/>
        <w:lang w:val="en-US" w:eastAsia="en-US" w:bidi="en-US"/>
      </w:rPr>
    </w:lvl>
    <w:lvl w:ilvl="2">
      <w:start w:val="4"/>
      <w:numFmt w:val="decimal"/>
      <w:lvlText w:val="%1.%2.%3"/>
      <w:lvlJc w:val="left"/>
      <w:pPr>
        <w:ind w:left="108" w:hanging="713"/>
        <w:jc w:val="left"/>
      </w:pPr>
      <w:rPr>
        <w:rFonts w:ascii="Calibri" w:eastAsia="Calibri" w:hAnsi="Calibri" w:cs="Calibri" w:hint="default"/>
        <w:spacing w:val="-1"/>
        <w:w w:val="99"/>
        <w:sz w:val="32"/>
        <w:szCs w:val="32"/>
        <w:lang w:val="en-US" w:eastAsia="en-US" w:bidi="en-US"/>
      </w:rPr>
    </w:lvl>
    <w:lvl w:ilvl="3">
      <w:numFmt w:val="bullet"/>
      <w:lvlText w:val="•"/>
      <w:lvlJc w:val="left"/>
      <w:pPr>
        <w:ind w:left="1938" w:hanging="713"/>
      </w:pPr>
      <w:rPr>
        <w:rFonts w:hint="default"/>
        <w:lang w:val="en-US" w:eastAsia="en-US" w:bidi="en-US"/>
      </w:rPr>
    </w:lvl>
    <w:lvl w:ilvl="4">
      <w:numFmt w:val="bullet"/>
      <w:lvlText w:val="•"/>
      <w:lvlJc w:val="left"/>
      <w:pPr>
        <w:ind w:left="2551" w:hanging="713"/>
      </w:pPr>
      <w:rPr>
        <w:rFonts w:hint="default"/>
        <w:lang w:val="en-US" w:eastAsia="en-US" w:bidi="en-US"/>
      </w:rPr>
    </w:lvl>
    <w:lvl w:ilvl="5">
      <w:numFmt w:val="bullet"/>
      <w:lvlText w:val="•"/>
      <w:lvlJc w:val="left"/>
      <w:pPr>
        <w:ind w:left="3164" w:hanging="713"/>
      </w:pPr>
      <w:rPr>
        <w:rFonts w:hint="default"/>
        <w:lang w:val="en-US" w:eastAsia="en-US" w:bidi="en-US"/>
      </w:rPr>
    </w:lvl>
    <w:lvl w:ilvl="6">
      <w:numFmt w:val="bullet"/>
      <w:lvlText w:val="•"/>
      <w:lvlJc w:val="left"/>
      <w:pPr>
        <w:ind w:left="3776" w:hanging="713"/>
      </w:pPr>
      <w:rPr>
        <w:rFonts w:hint="default"/>
        <w:lang w:val="en-US" w:eastAsia="en-US" w:bidi="en-US"/>
      </w:rPr>
    </w:lvl>
    <w:lvl w:ilvl="7">
      <w:numFmt w:val="bullet"/>
      <w:lvlText w:val="•"/>
      <w:lvlJc w:val="left"/>
      <w:pPr>
        <w:ind w:left="4389" w:hanging="713"/>
      </w:pPr>
      <w:rPr>
        <w:rFonts w:hint="default"/>
        <w:lang w:val="en-US" w:eastAsia="en-US" w:bidi="en-US"/>
      </w:rPr>
    </w:lvl>
    <w:lvl w:ilvl="8">
      <w:numFmt w:val="bullet"/>
      <w:lvlText w:val="•"/>
      <w:lvlJc w:val="left"/>
      <w:pPr>
        <w:ind w:left="5002" w:hanging="713"/>
      </w:pPr>
      <w:rPr>
        <w:rFonts w:hint="default"/>
        <w:lang w:val="en-US" w:eastAsia="en-US" w:bidi="en-US"/>
      </w:rPr>
    </w:lvl>
  </w:abstractNum>
  <w:abstractNum w:abstractNumId="2" w15:restartNumberingAfterBreak="0">
    <w:nsid w:val="393B4D90"/>
    <w:multiLevelType w:val="hybridMultilevel"/>
    <w:tmpl w:val="ABE85778"/>
    <w:lvl w:ilvl="0" w:tplc="1966B30A">
      <w:numFmt w:val="bullet"/>
      <w:lvlText w:val="o"/>
      <w:lvlJc w:val="left"/>
      <w:pPr>
        <w:ind w:left="1980" w:hanging="360"/>
      </w:pPr>
      <w:rPr>
        <w:rFonts w:ascii="Courier New" w:eastAsia="Courier New" w:hAnsi="Courier New" w:cs="Courier New" w:hint="default"/>
        <w:w w:val="100"/>
        <w:sz w:val="24"/>
        <w:szCs w:val="24"/>
        <w:lang w:val="en-US" w:eastAsia="en-US" w:bidi="en-US"/>
      </w:rPr>
    </w:lvl>
    <w:lvl w:ilvl="1" w:tplc="F40C070C">
      <w:numFmt w:val="bullet"/>
      <w:lvlText w:val="•"/>
      <w:lvlJc w:val="left"/>
      <w:pPr>
        <w:ind w:left="2840" w:hanging="360"/>
      </w:pPr>
      <w:rPr>
        <w:rFonts w:hint="default"/>
        <w:lang w:val="en-US" w:eastAsia="en-US" w:bidi="en-US"/>
      </w:rPr>
    </w:lvl>
    <w:lvl w:ilvl="2" w:tplc="C8643EB8">
      <w:numFmt w:val="bullet"/>
      <w:lvlText w:val="•"/>
      <w:lvlJc w:val="left"/>
      <w:pPr>
        <w:ind w:left="3701" w:hanging="360"/>
      </w:pPr>
      <w:rPr>
        <w:rFonts w:hint="default"/>
        <w:lang w:val="en-US" w:eastAsia="en-US" w:bidi="en-US"/>
      </w:rPr>
    </w:lvl>
    <w:lvl w:ilvl="3" w:tplc="A9026354">
      <w:numFmt w:val="bullet"/>
      <w:lvlText w:val="•"/>
      <w:lvlJc w:val="left"/>
      <w:pPr>
        <w:ind w:left="4561" w:hanging="360"/>
      </w:pPr>
      <w:rPr>
        <w:rFonts w:hint="default"/>
        <w:lang w:val="en-US" w:eastAsia="en-US" w:bidi="en-US"/>
      </w:rPr>
    </w:lvl>
    <w:lvl w:ilvl="4" w:tplc="282A1818">
      <w:numFmt w:val="bullet"/>
      <w:lvlText w:val="•"/>
      <w:lvlJc w:val="left"/>
      <w:pPr>
        <w:ind w:left="5422" w:hanging="360"/>
      </w:pPr>
      <w:rPr>
        <w:rFonts w:hint="default"/>
        <w:lang w:val="en-US" w:eastAsia="en-US" w:bidi="en-US"/>
      </w:rPr>
    </w:lvl>
    <w:lvl w:ilvl="5" w:tplc="97D2DFF0">
      <w:numFmt w:val="bullet"/>
      <w:lvlText w:val="•"/>
      <w:lvlJc w:val="left"/>
      <w:pPr>
        <w:ind w:left="6283" w:hanging="360"/>
      </w:pPr>
      <w:rPr>
        <w:rFonts w:hint="default"/>
        <w:lang w:val="en-US" w:eastAsia="en-US" w:bidi="en-US"/>
      </w:rPr>
    </w:lvl>
    <w:lvl w:ilvl="6" w:tplc="8884AD2A">
      <w:numFmt w:val="bullet"/>
      <w:lvlText w:val="•"/>
      <w:lvlJc w:val="left"/>
      <w:pPr>
        <w:ind w:left="7143" w:hanging="360"/>
      </w:pPr>
      <w:rPr>
        <w:rFonts w:hint="default"/>
        <w:lang w:val="en-US" w:eastAsia="en-US" w:bidi="en-US"/>
      </w:rPr>
    </w:lvl>
    <w:lvl w:ilvl="7" w:tplc="C1CC20CA">
      <w:numFmt w:val="bullet"/>
      <w:lvlText w:val="•"/>
      <w:lvlJc w:val="left"/>
      <w:pPr>
        <w:ind w:left="8004" w:hanging="360"/>
      </w:pPr>
      <w:rPr>
        <w:rFonts w:hint="default"/>
        <w:lang w:val="en-US" w:eastAsia="en-US" w:bidi="en-US"/>
      </w:rPr>
    </w:lvl>
    <w:lvl w:ilvl="8" w:tplc="2C5418AE">
      <w:numFmt w:val="bullet"/>
      <w:lvlText w:val="•"/>
      <w:lvlJc w:val="left"/>
      <w:pPr>
        <w:ind w:left="8865" w:hanging="360"/>
      </w:pPr>
      <w:rPr>
        <w:rFonts w:hint="default"/>
        <w:lang w:val="en-US" w:eastAsia="en-US" w:bidi="en-US"/>
      </w:rPr>
    </w:lvl>
  </w:abstractNum>
  <w:abstractNum w:abstractNumId="3" w15:restartNumberingAfterBreak="0">
    <w:nsid w:val="407B787C"/>
    <w:multiLevelType w:val="hybridMultilevel"/>
    <w:tmpl w:val="02ACCF90"/>
    <w:lvl w:ilvl="0" w:tplc="7D4EADB4">
      <w:start w:val="1"/>
      <w:numFmt w:val="decimal"/>
      <w:lvlText w:val="%1"/>
      <w:lvlJc w:val="left"/>
      <w:pPr>
        <w:ind w:left="979" w:hanging="440"/>
        <w:jc w:val="left"/>
      </w:pPr>
      <w:rPr>
        <w:rFonts w:ascii="Calibri" w:eastAsia="Calibri" w:hAnsi="Calibri" w:cs="Calibri" w:hint="default"/>
        <w:w w:val="100"/>
        <w:sz w:val="22"/>
        <w:szCs w:val="22"/>
        <w:lang w:val="en-US" w:eastAsia="en-US" w:bidi="en-US"/>
      </w:rPr>
    </w:lvl>
    <w:lvl w:ilvl="1" w:tplc="5E50A1DE">
      <w:numFmt w:val="bullet"/>
      <w:lvlText w:val="•"/>
      <w:lvlJc w:val="left"/>
      <w:pPr>
        <w:ind w:left="1940" w:hanging="440"/>
      </w:pPr>
      <w:rPr>
        <w:rFonts w:hint="default"/>
        <w:lang w:val="en-US" w:eastAsia="en-US" w:bidi="en-US"/>
      </w:rPr>
    </w:lvl>
    <w:lvl w:ilvl="2" w:tplc="516AA11A">
      <w:numFmt w:val="bullet"/>
      <w:lvlText w:val="•"/>
      <w:lvlJc w:val="left"/>
      <w:pPr>
        <w:ind w:left="2901" w:hanging="440"/>
      </w:pPr>
      <w:rPr>
        <w:rFonts w:hint="default"/>
        <w:lang w:val="en-US" w:eastAsia="en-US" w:bidi="en-US"/>
      </w:rPr>
    </w:lvl>
    <w:lvl w:ilvl="3" w:tplc="D1C875BA">
      <w:numFmt w:val="bullet"/>
      <w:lvlText w:val="•"/>
      <w:lvlJc w:val="left"/>
      <w:pPr>
        <w:ind w:left="3861" w:hanging="440"/>
      </w:pPr>
      <w:rPr>
        <w:rFonts w:hint="default"/>
        <w:lang w:val="en-US" w:eastAsia="en-US" w:bidi="en-US"/>
      </w:rPr>
    </w:lvl>
    <w:lvl w:ilvl="4" w:tplc="CC28AE6C">
      <w:numFmt w:val="bullet"/>
      <w:lvlText w:val="•"/>
      <w:lvlJc w:val="left"/>
      <w:pPr>
        <w:ind w:left="4822" w:hanging="440"/>
      </w:pPr>
      <w:rPr>
        <w:rFonts w:hint="default"/>
        <w:lang w:val="en-US" w:eastAsia="en-US" w:bidi="en-US"/>
      </w:rPr>
    </w:lvl>
    <w:lvl w:ilvl="5" w:tplc="DBB2F56C">
      <w:numFmt w:val="bullet"/>
      <w:lvlText w:val="•"/>
      <w:lvlJc w:val="left"/>
      <w:pPr>
        <w:ind w:left="5783" w:hanging="440"/>
      </w:pPr>
      <w:rPr>
        <w:rFonts w:hint="default"/>
        <w:lang w:val="en-US" w:eastAsia="en-US" w:bidi="en-US"/>
      </w:rPr>
    </w:lvl>
    <w:lvl w:ilvl="6" w:tplc="BEB0EAD6">
      <w:numFmt w:val="bullet"/>
      <w:lvlText w:val="•"/>
      <w:lvlJc w:val="left"/>
      <w:pPr>
        <w:ind w:left="6743" w:hanging="440"/>
      </w:pPr>
      <w:rPr>
        <w:rFonts w:hint="default"/>
        <w:lang w:val="en-US" w:eastAsia="en-US" w:bidi="en-US"/>
      </w:rPr>
    </w:lvl>
    <w:lvl w:ilvl="7" w:tplc="C17AEAA6">
      <w:numFmt w:val="bullet"/>
      <w:lvlText w:val="•"/>
      <w:lvlJc w:val="left"/>
      <w:pPr>
        <w:ind w:left="7704" w:hanging="440"/>
      </w:pPr>
      <w:rPr>
        <w:rFonts w:hint="default"/>
        <w:lang w:val="en-US" w:eastAsia="en-US" w:bidi="en-US"/>
      </w:rPr>
    </w:lvl>
    <w:lvl w:ilvl="8" w:tplc="A1B655B4">
      <w:numFmt w:val="bullet"/>
      <w:lvlText w:val="•"/>
      <w:lvlJc w:val="left"/>
      <w:pPr>
        <w:ind w:left="8665" w:hanging="440"/>
      </w:pPr>
      <w:rPr>
        <w:rFonts w:hint="default"/>
        <w:lang w:val="en-US" w:eastAsia="en-US" w:bidi="en-US"/>
      </w:rPr>
    </w:lvl>
  </w:abstractNum>
  <w:abstractNum w:abstractNumId="4" w15:restartNumberingAfterBreak="0">
    <w:nsid w:val="54383C75"/>
    <w:multiLevelType w:val="hybridMultilevel"/>
    <w:tmpl w:val="3CC4A79A"/>
    <w:lvl w:ilvl="0" w:tplc="4F281420">
      <w:numFmt w:val="bullet"/>
      <w:lvlText w:val=""/>
      <w:lvlJc w:val="left"/>
      <w:pPr>
        <w:ind w:left="1260" w:hanging="360"/>
      </w:pPr>
      <w:rPr>
        <w:rFonts w:hint="default"/>
        <w:w w:val="100"/>
        <w:lang w:val="en-US" w:eastAsia="en-US" w:bidi="en-US"/>
      </w:rPr>
    </w:lvl>
    <w:lvl w:ilvl="1" w:tplc="4DEE30A2">
      <w:numFmt w:val="bullet"/>
      <w:lvlText w:val="•"/>
      <w:lvlJc w:val="left"/>
      <w:pPr>
        <w:ind w:left="2192" w:hanging="360"/>
      </w:pPr>
      <w:rPr>
        <w:rFonts w:hint="default"/>
        <w:lang w:val="en-US" w:eastAsia="en-US" w:bidi="en-US"/>
      </w:rPr>
    </w:lvl>
    <w:lvl w:ilvl="2" w:tplc="FEE68C6A">
      <w:numFmt w:val="bullet"/>
      <w:lvlText w:val="•"/>
      <w:lvlJc w:val="left"/>
      <w:pPr>
        <w:ind w:left="3125" w:hanging="360"/>
      </w:pPr>
      <w:rPr>
        <w:rFonts w:hint="default"/>
        <w:lang w:val="en-US" w:eastAsia="en-US" w:bidi="en-US"/>
      </w:rPr>
    </w:lvl>
    <w:lvl w:ilvl="3" w:tplc="4FEA40E6">
      <w:numFmt w:val="bullet"/>
      <w:lvlText w:val="•"/>
      <w:lvlJc w:val="left"/>
      <w:pPr>
        <w:ind w:left="4057" w:hanging="360"/>
      </w:pPr>
      <w:rPr>
        <w:rFonts w:hint="default"/>
        <w:lang w:val="en-US" w:eastAsia="en-US" w:bidi="en-US"/>
      </w:rPr>
    </w:lvl>
    <w:lvl w:ilvl="4" w:tplc="18DCFAEA">
      <w:numFmt w:val="bullet"/>
      <w:lvlText w:val="•"/>
      <w:lvlJc w:val="left"/>
      <w:pPr>
        <w:ind w:left="4990" w:hanging="360"/>
      </w:pPr>
      <w:rPr>
        <w:rFonts w:hint="default"/>
        <w:lang w:val="en-US" w:eastAsia="en-US" w:bidi="en-US"/>
      </w:rPr>
    </w:lvl>
    <w:lvl w:ilvl="5" w:tplc="83A6D60A">
      <w:numFmt w:val="bullet"/>
      <w:lvlText w:val="•"/>
      <w:lvlJc w:val="left"/>
      <w:pPr>
        <w:ind w:left="5923" w:hanging="360"/>
      </w:pPr>
      <w:rPr>
        <w:rFonts w:hint="default"/>
        <w:lang w:val="en-US" w:eastAsia="en-US" w:bidi="en-US"/>
      </w:rPr>
    </w:lvl>
    <w:lvl w:ilvl="6" w:tplc="C45A3ED6">
      <w:numFmt w:val="bullet"/>
      <w:lvlText w:val="•"/>
      <w:lvlJc w:val="left"/>
      <w:pPr>
        <w:ind w:left="6855" w:hanging="360"/>
      </w:pPr>
      <w:rPr>
        <w:rFonts w:hint="default"/>
        <w:lang w:val="en-US" w:eastAsia="en-US" w:bidi="en-US"/>
      </w:rPr>
    </w:lvl>
    <w:lvl w:ilvl="7" w:tplc="179E751E">
      <w:numFmt w:val="bullet"/>
      <w:lvlText w:val="•"/>
      <w:lvlJc w:val="left"/>
      <w:pPr>
        <w:ind w:left="7788" w:hanging="360"/>
      </w:pPr>
      <w:rPr>
        <w:rFonts w:hint="default"/>
        <w:lang w:val="en-US" w:eastAsia="en-US" w:bidi="en-US"/>
      </w:rPr>
    </w:lvl>
    <w:lvl w:ilvl="8" w:tplc="A41C6BB4">
      <w:numFmt w:val="bullet"/>
      <w:lvlText w:val="•"/>
      <w:lvlJc w:val="left"/>
      <w:pPr>
        <w:ind w:left="8721" w:hanging="360"/>
      </w:pPr>
      <w:rPr>
        <w:rFonts w:hint="default"/>
        <w:lang w:val="en-US" w:eastAsia="en-US" w:bidi="en-US"/>
      </w:rPr>
    </w:lvl>
  </w:abstractNum>
  <w:abstractNum w:abstractNumId="5" w15:restartNumberingAfterBreak="0">
    <w:nsid w:val="679D4AD5"/>
    <w:multiLevelType w:val="hybridMultilevel"/>
    <w:tmpl w:val="FFE0C090"/>
    <w:lvl w:ilvl="0" w:tplc="E19809B6">
      <w:numFmt w:val="bullet"/>
      <w:lvlText w:val=""/>
      <w:lvlJc w:val="left"/>
      <w:pPr>
        <w:ind w:left="828" w:hanging="360"/>
      </w:pPr>
      <w:rPr>
        <w:rFonts w:ascii="Symbol" w:eastAsia="Symbol" w:hAnsi="Symbol" w:cs="Symbol" w:hint="default"/>
        <w:w w:val="100"/>
        <w:sz w:val="24"/>
        <w:szCs w:val="24"/>
        <w:lang w:val="en-US" w:eastAsia="en-US" w:bidi="en-US"/>
      </w:rPr>
    </w:lvl>
    <w:lvl w:ilvl="1" w:tplc="E35E08BE">
      <w:numFmt w:val="bullet"/>
      <w:lvlText w:val="•"/>
      <w:lvlJc w:val="left"/>
      <w:pPr>
        <w:ind w:left="1260" w:hanging="360"/>
      </w:pPr>
      <w:rPr>
        <w:rFonts w:hint="default"/>
        <w:lang w:val="en-US" w:eastAsia="en-US" w:bidi="en-US"/>
      </w:rPr>
    </w:lvl>
    <w:lvl w:ilvl="2" w:tplc="A84E6AFC">
      <w:numFmt w:val="bullet"/>
      <w:lvlText w:val="•"/>
      <w:lvlJc w:val="left"/>
      <w:pPr>
        <w:ind w:left="1701" w:hanging="360"/>
      </w:pPr>
      <w:rPr>
        <w:rFonts w:hint="default"/>
        <w:lang w:val="en-US" w:eastAsia="en-US" w:bidi="en-US"/>
      </w:rPr>
    </w:lvl>
    <w:lvl w:ilvl="3" w:tplc="E3024DDC">
      <w:numFmt w:val="bullet"/>
      <w:lvlText w:val="•"/>
      <w:lvlJc w:val="left"/>
      <w:pPr>
        <w:ind w:left="2141" w:hanging="360"/>
      </w:pPr>
      <w:rPr>
        <w:rFonts w:hint="default"/>
        <w:lang w:val="en-US" w:eastAsia="en-US" w:bidi="en-US"/>
      </w:rPr>
    </w:lvl>
    <w:lvl w:ilvl="4" w:tplc="518E48B2">
      <w:numFmt w:val="bullet"/>
      <w:lvlText w:val="•"/>
      <w:lvlJc w:val="left"/>
      <w:pPr>
        <w:ind w:left="2582" w:hanging="360"/>
      </w:pPr>
      <w:rPr>
        <w:rFonts w:hint="default"/>
        <w:lang w:val="en-US" w:eastAsia="en-US" w:bidi="en-US"/>
      </w:rPr>
    </w:lvl>
    <w:lvl w:ilvl="5" w:tplc="3EE6668C">
      <w:numFmt w:val="bullet"/>
      <w:lvlText w:val="•"/>
      <w:lvlJc w:val="left"/>
      <w:pPr>
        <w:ind w:left="3022" w:hanging="360"/>
      </w:pPr>
      <w:rPr>
        <w:rFonts w:hint="default"/>
        <w:lang w:val="en-US" w:eastAsia="en-US" w:bidi="en-US"/>
      </w:rPr>
    </w:lvl>
    <w:lvl w:ilvl="6" w:tplc="9746F772">
      <w:numFmt w:val="bullet"/>
      <w:lvlText w:val="•"/>
      <w:lvlJc w:val="left"/>
      <w:pPr>
        <w:ind w:left="3463" w:hanging="360"/>
      </w:pPr>
      <w:rPr>
        <w:rFonts w:hint="default"/>
        <w:lang w:val="en-US" w:eastAsia="en-US" w:bidi="en-US"/>
      </w:rPr>
    </w:lvl>
    <w:lvl w:ilvl="7" w:tplc="816215C4">
      <w:numFmt w:val="bullet"/>
      <w:lvlText w:val="•"/>
      <w:lvlJc w:val="left"/>
      <w:pPr>
        <w:ind w:left="3903" w:hanging="360"/>
      </w:pPr>
      <w:rPr>
        <w:rFonts w:hint="default"/>
        <w:lang w:val="en-US" w:eastAsia="en-US" w:bidi="en-US"/>
      </w:rPr>
    </w:lvl>
    <w:lvl w:ilvl="8" w:tplc="7116C944">
      <w:numFmt w:val="bullet"/>
      <w:lvlText w:val="•"/>
      <w:lvlJc w:val="left"/>
      <w:pPr>
        <w:ind w:left="4344" w:hanging="360"/>
      </w:pPr>
      <w:rPr>
        <w:rFonts w:hint="default"/>
        <w:lang w:val="en-US" w:eastAsia="en-US" w:bidi="en-US"/>
      </w:rPr>
    </w:lvl>
  </w:abstractNum>
  <w:num w:numId="1">
    <w:abstractNumId w:val="5"/>
  </w:num>
  <w:num w:numId="2">
    <w:abstractNumId w:val="4"/>
  </w:num>
  <w:num w:numId="3">
    <w:abstractNumId w:val="2"/>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671716"/>
    <w:rsid w:val="00671716"/>
    <w:rsid w:val="00FC7D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DE13C8B"/>
  <w15:docId w15:val="{1F91EF3D-4C82-47C4-AC0F-CC4A3514A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lang w:bidi="en-US"/>
    </w:rPr>
  </w:style>
  <w:style w:type="paragraph" w:styleId="Heading1">
    <w:name w:val="heading 1"/>
    <w:basedOn w:val="Normal"/>
    <w:uiPriority w:val="9"/>
    <w:qFormat/>
    <w:pPr>
      <w:spacing w:before="35"/>
      <w:ind w:left="972" w:hanging="432"/>
      <w:outlineLvl w:val="0"/>
    </w:pPr>
    <w:rPr>
      <w:b/>
      <w:bCs/>
      <w:sz w:val="32"/>
      <w:szCs w:val="32"/>
    </w:rPr>
  </w:style>
  <w:style w:type="paragraph" w:styleId="Heading2">
    <w:name w:val="heading 2"/>
    <w:basedOn w:val="Normal"/>
    <w:uiPriority w:val="9"/>
    <w:unhideWhenUsed/>
    <w:qFormat/>
    <w:pPr>
      <w:spacing w:before="52"/>
      <w:ind w:left="540"/>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21"/>
      <w:ind w:left="979" w:hanging="439"/>
    </w:pPr>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260" w:hanging="360"/>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FC7DCD"/>
    <w:pPr>
      <w:tabs>
        <w:tab w:val="center" w:pos="4536"/>
        <w:tab w:val="right" w:pos="9072"/>
      </w:tabs>
    </w:pPr>
  </w:style>
  <w:style w:type="character" w:customStyle="1" w:styleId="HeaderChar">
    <w:name w:val="Header Char"/>
    <w:basedOn w:val="DefaultParagraphFont"/>
    <w:link w:val="Header"/>
    <w:uiPriority w:val="99"/>
    <w:rsid w:val="00FC7DCD"/>
    <w:rPr>
      <w:rFonts w:ascii="Calibri" w:eastAsia="Calibri" w:hAnsi="Calibri" w:cs="Calibri"/>
      <w:lang w:bidi="en-US"/>
    </w:rPr>
  </w:style>
  <w:style w:type="paragraph" w:styleId="Footer">
    <w:name w:val="footer"/>
    <w:basedOn w:val="Normal"/>
    <w:link w:val="FooterChar"/>
    <w:uiPriority w:val="99"/>
    <w:unhideWhenUsed/>
    <w:rsid w:val="00FC7DCD"/>
    <w:pPr>
      <w:tabs>
        <w:tab w:val="center" w:pos="4536"/>
        <w:tab w:val="right" w:pos="9072"/>
      </w:tabs>
    </w:pPr>
  </w:style>
  <w:style w:type="character" w:customStyle="1" w:styleId="FooterChar">
    <w:name w:val="Footer Char"/>
    <w:basedOn w:val="DefaultParagraphFont"/>
    <w:link w:val="Footer"/>
    <w:uiPriority w:val="99"/>
    <w:rsid w:val="00FC7DCD"/>
    <w:rPr>
      <w:rFonts w:ascii="Calibri" w:eastAsia="Calibri" w:hAnsi="Calibri" w:cs="Calibri"/>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texapp.eu/" TargetMode="External"/><Relationship Id="rId2" Type="http://schemas.openxmlformats.org/officeDocument/2006/relationships/styles" Target="styles.xml"/><Relationship Id="rId16"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2168</Words>
  <Characters>11924</Characters>
  <Application>Microsoft Office Word</Application>
  <DocSecurity>0</DocSecurity>
  <Lines>99</Lines>
  <Paragraphs>28</Paragraphs>
  <ScaleCrop>false</ScaleCrop>
  <Company/>
  <LinksUpToDate>false</LinksUpToDate>
  <CharactersWithSpaces>14064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Harrison</dc:creator>
  <cp:lastModifiedBy>Ana Manuelito</cp:lastModifiedBy>
  <cp:revision>2</cp:revision>
  <dcterms:created xsi:type="dcterms:W3CDTF">2019-01-16T10:27:00Z</dcterms:created>
  <dcterms:modified xsi:type="dcterms:W3CDTF">2019-01-16T10:55:00Z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2018-11-28T00:00:00Z</vt:filetime>
  </property>
  <property fmtid="{D5CDD505-2E9C-101B-9397-08002B2CF9AE}" pid="3" name="Creator">
    <vt:lpwstr>Microsoft® Word for Office 365</vt:lpwstr>
  </property>
  <property fmtid="{D5CDD505-2E9C-101B-9397-08002B2CF9AE}" pid="4" name="LastSaved">
    <vt:filetime>2019-01-16T00:00:00Z</vt:filetime>
  </property>
</Properties>
</file>